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3A84" w:rsidRPr="000F73F2" w:rsidRDefault="00663A84" w:rsidP="00663A84">
      <w:pPr>
        <w:spacing w:after="0"/>
      </w:pPr>
      <w:r w:rsidRPr="001E68CF">
        <w:rPr>
          <w:b/>
          <w:u w:val="single"/>
        </w:rPr>
        <w:t xml:space="preserve">Seduta </w:t>
      </w:r>
      <w:r>
        <w:rPr>
          <w:b/>
          <w:u w:val="single"/>
        </w:rPr>
        <w:t>05/09</w:t>
      </w:r>
      <w:r w:rsidRPr="001E68CF">
        <w:rPr>
          <w:b/>
          <w:u w:val="single"/>
        </w:rPr>
        <w:t>/22</w:t>
      </w:r>
      <w:r w:rsidRPr="001E68CF">
        <w:rPr>
          <w:b/>
        </w:rPr>
        <w:t>:</w:t>
      </w:r>
      <w:r>
        <w:rPr>
          <w:b/>
        </w:rPr>
        <w:t xml:space="preserve"> proposta OdG</w:t>
      </w:r>
      <w:r>
        <w:t xml:space="preserve">  </w:t>
      </w:r>
      <w:r>
        <w:rPr>
          <w:highlight w:val="yellow"/>
        </w:rPr>
        <w:t>al 16</w:t>
      </w:r>
      <w:r w:rsidRPr="000F73F2">
        <w:rPr>
          <w:highlight w:val="yellow"/>
        </w:rPr>
        <w:t>/08/22</w:t>
      </w:r>
    </w:p>
    <w:p w:rsidR="00663A84" w:rsidRPr="001E68CF" w:rsidRDefault="00663A84" w:rsidP="00663A84">
      <w:pPr>
        <w:spacing w:after="0"/>
        <w:rPr>
          <w:b/>
        </w:rPr>
      </w:pPr>
    </w:p>
    <w:p w:rsidR="00663A84" w:rsidRPr="00A61708" w:rsidRDefault="00663A84" w:rsidP="00663A84">
      <w:pPr>
        <w:pStyle w:val="Paragrafoelenco"/>
        <w:numPr>
          <w:ilvl w:val="0"/>
          <w:numId w:val="1"/>
        </w:numPr>
        <w:ind w:left="426" w:hanging="426"/>
        <w:jc w:val="both"/>
        <w:rPr>
          <w:rStyle w:val="lrzxr"/>
          <w:i/>
        </w:rPr>
      </w:pPr>
      <w:r w:rsidRPr="00A61708">
        <w:rPr>
          <w:i/>
        </w:rPr>
        <w:t xml:space="preserve">CO.PRO.B. (Minerbio): </w:t>
      </w:r>
      <w:r w:rsidRPr="00A61708">
        <w:rPr>
          <w:b/>
          <w:i/>
        </w:rPr>
        <w:t>aggiornamento</w:t>
      </w:r>
      <w:r w:rsidRPr="00A61708">
        <w:rPr>
          <w:i/>
        </w:rPr>
        <w:t xml:space="preserve"> secondo D.Lgs.101/20 del </w:t>
      </w:r>
      <w:r w:rsidRPr="00A61708">
        <w:rPr>
          <w:i/>
          <w:color w:val="FF0000"/>
        </w:rPr>
        <w:t xml:space="preserve">15/09/21 </w:t>
      </w:r>
      <w:r w:rsidRPr="00A61708">
        <w:rPr>
          <w:i/>
        </w:rPr>
        <w:t xml:space="preserve">PG 88288 </w:t>
      </w:r>
      <w:r w:rsidRPr="00A61708">
        <w:rPr>
          <w:rStyle w:val="lrzxr"/>
          <w:rFonts w:cstheme="minorHAnsi"/>
          <w:i/>
          <w:shd w:val="clear" w:color="auto" w:fill="FFFFFF"/>
        </w:rPr>
        <w:t>(Bergamini) + allegare NO (PG 11324 del 02/02/16)</w:t>
      </w:r>
    </w:p>
    <w:p w:rsidR="00663A84" w:rsidRPr="00A61708" w:rsidRDefault="00663A84" w:rsidP="00663A84">
      <w:pPr>
        <w:pStyle w:val="Paragrafoelenco"/>
        <w:numPr>
          <w:ilvl w:val="0"/>
          <w:numId w:val="1"/>
        </w:numPr>
        <w:ind w:left="426" w:hanging="426"/>
        <w:jc w:val="both"/>
        <w:rPr>
          <w:i/>
        </w:rPr>
      </w:pPr>
      <w:r w:rsidRPr="00A61708">
        <w:rPr>
          <w:i/>
        </w:rPr>
        <w:t xml:space="preserve">AUTOADESIVI MAGRI: </w:t>
      </w:r>
      <w:r w:rsidRPr="00A61708">
        <w:rPr>
          <w:b/>
          <w:i/>
        </w:rPr>
        <w:t>aggiornamento</w:t>
      </w:r>
      <w:r w:rsidRPr="00A61708">
        <w:rPr>
          <w:i/>
        </w:rPr>
        <w:t xml:space="preserve"> secondo D.Lgs.101/20 del </w:t>
      </w:r>
      <w:r w:rsidRPr="00A61708">
        <w:rPr>
          <w:i/>
          <w:color w:val="FF0000"/>
        </w:rPr>
        <w:t>09/01/22</w:t>
      </w:r>
      <w:r w:rsidRPr="00A61708">
        <w:rPr>
          <w:i/>
        </w:rPr>
        <w:t xml:space="preserve"> PG1675 + PG2802 + </w:t>
      </w:r>
      <w:r w:rsidRPr="00A61708">
        <w:rPr>
          <w:rStyle w:val="lrzxr"/>
          <w:rFonts w:cstheme="minorHAnsi"/>
          <w:i/>
          <w:shd w:val="clear" w:color="auto" w:fill="FFFFFF"/>
        </w:rPr>
        <w:t>allegare NO (PG105864 del 30/08/18)</w:t>
      </w:r>
    </w:p>
    <w:p w:rsidR="00663A84" w:rsidRPr="00A61708" w:rsidRDefault="00663A84" w:rsidP="00663A84">
      <w:pPr>
        <w:pStyle w:val="Paragrafoelenco"/>
        <w:numPr>
          <w:ilvl w:val="1"/>
          <w:numId w:val="1"/>
        </w:numPr>
        <w:jc w:val="both"/>
        <w:rPr>
          <w:i/>
        </w:rPr>
      </w:pPr>
      <w:r>
        <w:rPr>
          <w:i/>
        </w:rPr>
        <w:t xml:space="preserve"> </w:t>
      </w:r>
      <w:r w:rsidRPr="00A61708">
        <w:rPr>
          <w:i/>
        </w:rPr>
        <w:t xml:space="preserve">Clinica Oncologica Veterinaria: </w:t>
      </w:r>
      <w:r w:rsidRPr="00A61708">
        <w:rPr>
          <w:b/>
          <w:i/>
          <w:color w:val="000000" w:themeColor="text1"/>
        </w:rPr>
        <w:t xml:space="preserve">aggiornamento </w:t>
      </w:r>
      <w:r w:rsidRPr="00A61708">
        <w:rPr>
          <w:i/>
        </w:rPr>
        <w:t xml:space="preserve">secondo D.Lgs.101/20 del  </w:t>
      </w:r>
      <w:r w:rsidRPr="00A61708">
        <w:rPr>
          <w:b/>
          <w:i/>
          <w:color w:val="FF0000"/>
        </w:rPr>
        <w:t>09/06/22</w:t>
      </w:r>
      <w:r w:rsidRPr="00A61708">
        <w:rPr>
          <w:b/>
          <w:i/>
          <w:color w:val="000000" w:themeColor="text1"/>
        </w:rPr>
        <w:t xml:space="preserve"> </w:t>
      </w:r>
      <w:r w:rsidRPr="00A61708">
        <w:rPr>
          <w:i/>
          <w:color w:val="000000" w:themeColor="text1"/>
        </w:rPr>
        <w:t>PG 68705</w:t>
      </w:r>
    </w:p>
    <w:p w:rsidR="00663A84" w:rsidRPr="00A61708" w:rsidRDefault="00663A84" w:rsidP="00663A84">
      <w:pPr>
        <w:pStyle w:val="Paragrafoelenco"/>
        <w:numPr>
          <w:ilvl w:val="1"/>
          <w:numId w:val="1"/>
        </w:numPr>
        <w:jc w:val="both"/>
        <w:rPr>
          <w:i/>
        </w:rPr>
      </w:pPr>
      <w:r w:rsidRPr="00A61708">
        <w:rPr>
          <w:i/>
          <w:color w:val="000000" w:themeColor="text1"/>
        </w:rPr>
        <w:t xml:space="preserve">METRIX3D – AGIOMETRIX : </w:t>
      </w:r>
      <w:r w:rsidRPr="00A61708">
        <w:rPr>
          <w:b/>
          <w:i/>
          <w:color w:val="000000" w:themeColor="text1"/>
        </w:rPr>
        <w:t xml:space="preserve">aggiornamento+unificazione del </w:t>
      </w:r>
      <w:r w:rsidRPr="00A61708">
        <w:rPr>
          <w:b/>
          <w:i/>
          <w:color w:val="FF0000"/>
        </w:rPr>
        <w:t>11/07/22</w:t>
      </w:r>
      <w:r w:rsidRPr="00A61708">
        <w:rPr>
          <w:b/>
          <w:i/>
          <w:color w:val="000000" w:themeColor="text1"/>
        </w:rPr>
        <w:t xml:space="preserve"> PG 80503</w:t>
      </w:r>
    </w:p>
    <w:p w:rsidR="00663A84" w:rsidRPr="00587CBB" w:rsidRDefault="00663A84" w:rsidP="00663A84">
      <w:pPr>
        <w:pStyle w:val="Paragrafoelenco"/>
        <w:numPr>
          <w:ilvl w:val="1"/>
          <w:numId w:val="1"/>
        </w:numPr>
        <w:jc w:val="both"/>
        <w:rPr>
          <w:i/>
        </w:rPr>
      </w:pPr>
      <w:r w:rsidRPr="00A61708">
        <w:rPr>
          <w:i/>
        </w:rPr>
        <w:t xml:space="preserve">DIFA RX mobili: </w:t>
      </w:r>
      <w:r w:rsidRPr="00A61708">
        <w:rPr>
          <w:b/>
          <w:i/>
          <w:color w:val="FF0000"/>
        </w:rPr>
        <w:t>modifica</w:t>
      </w:r>
      <w:r w:rsidRPr="00A61708">
        <w:rPr>
          <w:b/>
          <w:i/>
        </w:rPr>
        <w:t xml:space="preserve"> del </w:t>
      </w:r>
      <w:r w:rsidRPr="00A61708">
        <w:rPr>
          <w:b/>
          <w:i/>
          <w:color w:val="FF0000"/>
        </w:rPr>
        <w:t>15/07/22</w:t>
      </w:r>
      <w:r w:rsidRPr="00A61708">
        <w:rPr>
          <w:b/>
          <w:i/>
        </w:rPr>
        <w:t xml:space="preserve"> PG 82829</w:t>
      </w:r>
    </w:p>
    <w:p w:rsidR="00663A84" w:rsidRPr="00FC5818" w:rsidRDefault="00663A84" w:rsidP="00663A84">
      <w:pPr>
        <w:pStyle w:val="Paragrafoelenco"/>
        <w:numPr>
          <w:ilvl w:val="1"/>
          <w:numId w:val="1"/>
        </w:numPr>
        <w:jc w:val="both"/>
        <w:rPr>
          <w:i/>
        </w:rPr>
      </w:pPr>
      <w:r w:rsidRPr="00587CBB">
        <w:rPr>
          <w:i/>
        </w:rPr>
        <w:t xml:space="preserve">CAA (centro Agricoltura Ambiente: </w:t>
      </w:r>
      <w:r w:rsidRPr="00587CBB">
        <w:rPr>
          <w:b/>
          <w:i/>
          <w:color w:val="FF0000"/>
        </w:rPr>
        <w:t>rilascio</w:t>
      </w:r>
      <w:r w:rsidRPr="00587CBB">
        <w:rPr>
          <w:b/>
          <w:i/>
        </w:rPr>
        <w:t xml:space="preserve"> del </w:t>
      </w:r>
      <w:r w:rsidRPr="00587CBB">
        <w:rPr>
          <w:b/>
          <w:i/>
          <w:color w:val="FF0000"/>
        </w:rPr>
        <w:t>29/07/22</w:t>
      </w:r>
      <w:r w:rsidRPr="00587CBB">
        <w:rPr>
          <w:b/>
          <w:i/>
        </w:rPr>
        <w:t xml:space="preserve"> PG 87856</w:t>
      </w:r>
    </w:p>
    <w:p w:rsidR="00663A84" w:rsidRPr="00FC5818" w:rsidRDefault="00663A84" w:rsidP="00663A84">
      <w:pPr>
        <w:pStyle w:val="Paragrafoelenco"/>
        <w:numPr>
          <w:ilvl w:val="1"/>
          <w:numId w:val="1"/>
        </w:numPr>
        <w:jc w:val="both"/>
        <w:rPr>
          <w:i/>
        </w:rPr>
      </w:pPr>
      <w:r w:rsidRPr="00FC5818">
        <w:rPr>
          <w:i/>
          <w:color w:val="000000" w:themeColor="text1"/>
        </w:rPr>
        <w:t>U-SERIES :</w:t>
      </w:r>
      <w:r w:rsidRPr="00FC5818">
        <w:rPr>
          <w:b/>
          <w:i/>
          <w:color w:val="000000" w:themeColor="text1"/>
        </w:rPr>
        <w:t xml:space="preserve"> revoca del </w:t>
      </w:r>
      <w:r w:rsidRPr="00FC5818">
        <w:rPr>
          <w:b/>
          <w:i/>
          <w:color w:val="FF0000"/>
        </w:rPr>
        <w:t>16/08/22</w:t>
      </w:r>
      <w:r w:rsidRPr="00FC5818">
        <w:rPr>
          <w:b/>
          <w:i/>
        </w:rPr>
        <w:t xml:space="preserve"> PG 92718</w:t>
      </w:r>
    </w:p>
    <w:p w:rsidR="00663A84" w:rsidRPr="00A61708" w:rsidRDefault="00663A84" w:rsidP="00663A84">
      <w:pPr>
        <w:spacing w:after="0"/>
        <w:rPr>
          <w:b/>
          <w:i/>
          <w:u w:val="single"/>
        </w:rPr>
      </w:pPr>
      <w:r w:rsidRPr="00A61708">
        <w:rPr>
          <w:b/>
          <w:i/>
        </w:rPr>
        <w:t>COMUNICAZIONI da Enti/Ditte</w:t>
      </w:r>
      <w:r w:rsidRPr="00A61708">
        <w:rPr>
          <w:i/>
        </w:rPr>
        <w:t>:</w:t>
      </w:r>
    </w:p>
    <w:p w:rsidR="00663A84" w:rsidRPr="00A61708" w:rsidRDefault="00663A84" w:rsidP="00663A84">
      <w:pPr>
        <w:pStyle w:val="Paragrafoelenco"/>
        <w:numPr>
          <w:ilvl w:val="0"/>
          <w:numId w:val="2"/>
        </w:numPr>
        <w:jc w:val="both"/>
        <w:rPr>
          <w:i/>
        </w:rPr>
      </w:pPr>
      <w:r w:rsidRPr="00A61708">
        <w:rPr>
          <w:i/>
        </w:rPr>
        <w:t>FAR : attestati formazione PG68647 del 09/06/22</w:t>
      </w:r>
    </w:p>
    <w:p w:rsidR="00663A84" w:rsidRPr="00A61708" w:rsidRDefault="00663A84" w:rsidP="00663A84">
      <w:pPr>
        <w:pStyle w:val="Paragrafoelenco"/>
        <w:numPr>
          <w:ilvl w:val="0"/>
          <w:numId w:val="2"/>
        </w:numPr>
        <w:jc w:val="both"/>
        <w:rPr>
          <w:i/>
        </w:rPr>
      </w:pPr>
      <w:r w:rsidRPr="00A61708">
        <w:rPr>
          <w:i/>
        </w:rPr>
        <w:t>DIFA: comunicazione pratica con sorgente RX mobile (10/06/21) PG 69343</w:t>
      </w:r>
    </w:p>
    <w:p w:rsidR="00663A84" w:rsidRPr="00A61708" w:rsidRDefault="00663A84" w:rsidP="00663A84">
      <w:pPr>
        <w:pStyle w:val="Paragrafoelenco"/>
        <w:numPr>
          <w:ilvl w:val="0"/>
          <w:numId w:val="2"/>
        </w:numPr>
        <w:jc w:val="both"/>
        <w:rPr>
          <w:i/>
        </w:rPr>
      </w:pPr>
      <w:r w:rsidRPr="00A61708">
        <w:rPr>
          <w:i/>
        </w:rPr>
        <w:t>Questura: integrazioni (22/06/22) PG 73060</w:t>
      </w:r>
    </w:p>
    <w:p w:rsidR="00663A84" w:rsidRPr="00A61708" w:rsidRDefault="00663A84" w:rsidP="00663A84">
      <w:pPr>
        <w:pStyle w:val="Paragrafoelenco"/>
        <w:numPr>
          <w:ilvl w:val="0"/>
          <w:numId w:val="2"/>
        </w:numPr>
        <w:jc w:val="both"/>
        <w:rPr>
          <w:i/>
        </w:rPr>
      </w:pPr>
      <w:r w:rsidRPr="00A61708">
        <w:rPr>
          <w:i/>
        </w:rPr>
        <w:t>DIFA Banca Radioisotopi: integrazioni (12/07/22) PG 81308</w:t>
      </w:r>
    </w:p>
    <w:p w:rsidR="00663A84" w:rsidRPr="007A230A" w:rsidRDefault="00663A84" w:rsidP="00663A84">
      <w:pPr>
        <w:pStyle w:val="Paragrafoelenco"/>
        <w:numPr>
          <w:ilvl w:val="0"/>
          <w:numId w:val="2"/>
        </w:numPr>
        <w:jc w:val="both"/>
      </w:pPr>
      <w:r w:rsidRPr="00A61708">
        <w:rPr>
          <w:i/>
        </w:rPr>
        <w:t>DIFA RX mobile: integrazioni (13/07/22) PG 81698</w:t>
      </w:r>
    </w:p>
    <w:p w:rsidR="00663A84" w:rsidRPr="00AE79ED" w:rsidRDefault="00663A84" w:rsidP="00663A84">
      <w:pPr>
        <w:pStyle w:val="Paragrafoelenco"/>
        <w:numPr>
          <w:ilvl w:val="0"/>
          <w:numId w:val="2"/>
        </w:numPr>
        <w:jc w:val="both"/>
      </w:pPr>
      <w:r w:rsidRPr="007A230A">
        <w:rPr>
          <w:i/>
        </w:rPr>
        <w:t>Clauger-Technofrigo (ex GEA Refrigeration): integrazioni (28/07/22) PG 87306</w:t>
      </w:r>
    </w:p>
    <w:p w:rsidR="00663A84" w:rsidRPr="00AE79ED" w:rsidRDefault="00663A84" w:rsidP="00663A84">
      <w:pPr>
        <w:pStyle w:val="Paragrafoelenco"/>
        <w:numPr>
          <w:ilvl w:val="0"/>
          <w:numId w:val="2"/>
        </w:numPr>
        <w:jc w:val="both"/>
        <w:rPr>
          <w:i/>
        </w:rPr>
      </w:pPr>
      <w:r w:rsidRPr="00A61708">
        <w:rPr>
          <w:i/>
        </w:rPr>
        <w:t>CNR : mail di PASTREMOLI</w:t>
      </w:r>
      <w:r>
        <w:rPr>
          <w:i/>
        </w:rPr>
        <w:t xml:space="preserve"> (16/08/22) PG 93147</w:t>
      </w:r>
    </w:p>
    <w:p w:rsidR="00663A84" w:rsidRPr="00491671" w:rsidRDefault="00663A84" w:rsidP="00663A84">
      <w:pPr>
        <w:spacing w:after="0"/>
        <w:rPr>
          <w:b/>
          <w:i/>
          <w:u w:val="single"/>
        </w:rPr>
      </w:pPr>
      <w:r w:rsidRPr="00491671">
        <w:rPr>
          <w:b/>
          <w:i/>
        </w:rPr>
        <w:t>COMUNICAZIONI da Prefettura</w:t>
      </w:r>
      <w:r w:rsidRPr="00491671">
        <w:rPr>
          <w:i/>
        </w:rPr>
        <w:t>:</w:t>
      </w:r>
    </w:p>
    <w:p w:rsidR="00663A84" w:rsidRPr="00A73E88" w:rsidRDefault="00663A84" w:rsidP="00663A84">
      <w:pPr>
        <w:pStyle w:val="Paragrafoelenco"/>
        <w:numPr>
          <w:ilvl w:val="0"/>
          <w:numId w:val="2"/>
        </w:numPr>
        <w:jc w:val="both"/>
        <w:rPr>
          <w:i/>
        </w:rPr>
      </w:pPr>
      <w:r w:rsidRPr="00A73E88">
        <w:rPr>
          <w:i/>
        </w:rPr>
        <w:t>N.O.</w:t>
      </w:r>
      <w:r>
        <w:rPr>
          <w:i/>
        </w:rPr>
        <w:t xml:space="preserve"> </w:t>
      </w:r>
      <w:r w:rsidRPr="00A73E88">
        <w:rPr>
          <w:i/>
        </w:rPr>
        <w:t>DIFA apparecchi mobili PG 86290 del 26/07/22</w:t>
      </w:r>
    </w:p>
    <w:p w:rsidR="00663A84" w:rsidRDefault="00663A84" w:rsidP="00663A84">
      <w:pPr>
        <w:pStyle w:val="Paragrafoelenco"/>
        <w:numPr>
          <w:ilvl w:val="0"/>
          <w:numId w:val="2"/>
        </w:numPr>
        <w:jc w:val="both"/>
        <w:rPr>
          <w:i/>
        </w:rPr>
      </w:pPr>
      <w:r w:rsidRPr="00396DF2">
        <w:rPr>
          <w:i/>
        </w:rPr>
        <w:t>N.O. Philip Morris Crespellano PG 86303 del 26/07/22</w:t>
      </w:r>
      <w:r>
        <w:rPr>
          <w:i/>
        </w:rPr>
        <w:t xml:space="preserve"> + </w:t>
      </w:r>
      <w:r w:rsidRPr="007D0E63">
        <w:rPr>
          <w:i/>
        </w:rPr>
        <w:t>rettifica PG 90060 del 04/08/22</w:t>
      </w:r>
    </w:p>
    <w:p w:rsidR="00663A84" w:rsidRPr="00641F43" w:rsidRDefault="00663A84" w:rsidP="00663A84">
      <w:pPr>
        <w:pStyle w:val="Paragrafoelenco"/>
        <w:numPr>
          <w:ilvl w:val="0"/>
          <w:numId w:val="2"/>
        </w:numPr>
        <w:jc w:val="both"/>
        <w:rPr>
          <w:i/>
        </w:rPr>
      </w:pPr>
      <w:r w:rsidRPr="00641F43">
        <w:rPr>
          <w:i/>
        </w:rPr>
        <w:t>N.O. DIFA Banca Radioisotopi PG 93159 del 16/08/22</w:t>
      </w:r>
    </w:p>
    <w:p w:rsidR="00663A84" w:rsidRPr="00663A84" w:rsidRDefault="00663A84" w:rsidP="00663A84">
      <w:pPr>
        <w:pStyle w:val="Paragrafoelenco"/>
        <w:ind w:left="360"/>
        <w:jc w:val="both"/>
        <w:rPr>
          <w:i/>
        </w:rPr>
      </w:pPr>
    </w:p>
    <w:p w:rsidR="00663A84" w:rsidRPr="00663A84" w:rsidRDefault="00663A84" w:rsidP="00663A84">
      <w:pPr>
        <w:pStyle w:val="Paragrafoelenco"/>
        <w:ind w:left="360"/>
        <w:jc w:val="both"/>
        <w:rPr>
          <w:i/>
        </w:rPr>
      </w:pPr>
    </w:p>
    <w:p w:rsidR="00663A84" w:rsidRPr="00663A84" w:rsidRDefault="00663A84" w:rsidP="00663A84">
      <w:pPr>
        <w:jc w:val="both"/>
        <w:rPr>
          <w:i/>
        </w:rPr>
      </w:pPr>
      <w:r w:rsidRPr="00663A84">
        <w:rPr>
          <w:b/>
          <w:u w:val="single"/>
        </w:rPr>
        <w:t>Restano fuori</w:t>
      </w:r>
      <w:r>
        <w:t xml:space="preserve"> : Istituto Ramazzini </w:t>
      </w:r>
      <w:bookmarkStart w:id="0" w:name="_GoBack"/>
      <w:bookmarkEnd w:id="0"/>
      <w:r>
        <w:t xml:space="preserve">+ CNR-IMM + CNR-ISOF- </w:t>
      </w:r>
      <w:r w:rsidRPr="00663A84">
        <w:rPr>
          <w:i/>
        </w:rPr>
        <w:t xml:space="preserve">Clinica Equina di Bagnarola: </w:t>
      </w:r>
      <w:r w:rsidRPr="00663A84">
        <w:rPr>
          <w:b/>
          <w:i/>
          <w:color w:val="000000" w:themeColor="text1"/>
        </w:rPr>
        <w:t xml:space="preserve">aggiornamento del </w:t>
      </w:r>
      <w:r w:rsidRPr="00663A84">
        <w:rPr>
          <w:b/>
          <w:i/>
          <w:color w:val="FF0000"/>
        </w:rPr>
        <w:t>05/08/22</w:t>
      </w:r>
      <w:r w:rsidRPr="00663A84">
        <w:rPr>
          <w:b/>
          <w:i/>
          <w:color w:val="000000" w:themeColor="text1"/>
        </w:rPr>
        <w:t xml:space="preserve"> PG 90384 (SUAP 90444 del 05/08/22)?????</w:t>
      </w:r>
    </w:p>
    <w:p w:rsidR="00663A84" w:rsidRPr="00350159" w:rsidRDefault="00663A84" w:rsidP="00663A84">
      <w:pPr>
        <w:spacing w:after="0"/>
      </w:pPr>
    </w:p>
    <w:p w:rsidR="00711690" w:rsidRDefault="00711690"/>
    <w:sectPr w:rsidR="00711690" w:rsidSect="007116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F3210D"/>
    <w:multiLevelType w:val="hybridMultilevel"/>
    <w:tmpl w:val="6378536C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A1B5141"/>
    <w:multiLevelType w:val="hybridMultilevel"/>
    <w:tmpl w:val="EE5AB546"/>
    <w:lvl w:ilvl="0" w:tplc="0410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  <w:i w:val="0"/>
      </w:rPr>
    </w:lvl>
    <w:lvl w:ilvl="1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1080" w:hanging="180"/>
      </w:pPr>
    </w:lvl>
    <w:lvl w:ilvl="3" w:tplc="0410000F" w:tentative="1">
      <w:start w:val="1"/>
      <w:numFmt w:val="decimal"/>
      <w:lvlText w:val="%4."/>
      <w:lvlJc w:val="left"/>
      <w:pPr>
        <w:ind w:left="1800" w:hanging="360"/>
      </w:pPr>
    </w:lvl>
    <w:lvl w:ilvl="4" w:tplc="04100019" w:tentative="1">
      <w:start w:val="1"/>
      <w:numFmt w:val="lowerLetter"/>
      <w:lvlText w:val="%5."/>
      <w:lvlJc w:val="left"/>
      <w:pPr>
        <w:ind w:left="2520" w:hanging="360"/>
      </w:pPr>
    </w:lvl>
    <w:lvl w:ilvl="5" w:tplc="0410001B" w:tentative="1">
      <w:start w:val="1"/>
      <w:numFmt w:val="lowerRoman"/>
      <w:lvlText w:val="%6."/>
      <w:lvlJc w:val="right"/>
      <w:pPr>
        <w:ind w:left="3240" w:hanging="180"/>
      </w:pPr>
    </w:lvl>
    <w:lvl w:ilvl="6" w:tplc="0410000F" w:tentative="1">
      <w:start w:val="1"/>
      <w:numFmt w:val="decimal"/>
      <w:lvlText w:val="%7."/>
      <w:lvlJc w:val="left"/>
      <w:pPr>
        <w:ind w:left="3960" w:hanging="360"/>
      </w:pPr>
    </w:lvl>
    <w:lvl w:ilvl="7" w:tplc="04100019" w:tentative="1">
      <w:start w:val="1"/>
      <w:numFmt w:val="lowerLetter"/>
      <w:lvlText w:val="%8."/>
      <w:lvlJc w:val="left"/>
      <w:pPr>
        <w:ind w:left="4680" w:hanging="360"/>
      </w:pPr>
    </w:lvl>
    <w:lvl w:ilvl="8" w:tplc="0410001B" w:tentative="1">
      <w:start w:val="1"/>
      <w:numFmt w:val="lowerRoman"/>
      <w:lvlText w:val="%9."/>
      <w:lvlJc w:val="right"/>
      <w:pPr>
        <w:ind w:left="54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A84"/>
    <w:rsid w:val="003B7FBD"/>
    <w:rsid w:val="0057574A"/>
    <w:rsid w:val="00663A84"/>
    <w:rsid w:val="00711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29202A9-C74D-4E68-94A1-9451C985B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63A84"/>
    <w:pPr>
      <w:spacing w:after="200" w:line="276" w:lineRule="auto"/>
    </w:pPr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63A84"/>
    <w:pPr>
      <w:ind w:left="720"/>
      <w:contextualSpacing/>
    </w:pPr>
  </w:style>
  <w:style w:type="character" w:customStyle="1" w:styleId="lrzxr">
    <w:name w:val="lrzxr"/>
    <w:basedOn w:val="Carpredefinitoparagrafo"/>
    <w:rsid w:val="00663A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1195</Characters>
  <Application>Microsoft Office Word</Application>
  <DocSecurity>4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giacometti2</dc:creator>
  <cp:lastModifiedBy>Marolla Simona</cp:lastModifiedBy>
  <cp:revision>2</cp:revision>
  <dcterms:created xsi:type="dcterms:W3CDTF">2022-08-17T09:39:00Z</dcterms:created>
  <dcterms:modified xsi:type="dcterms:W3CDTF">2022-08-17T09:39:00Z</dcterms:modified>
</cp:coreProperties>
</file>