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E0" w:rsidRPr="004D0AE0" w:rsidRDefault="004D0AE0" w:rsidP="004D0AE0">
      <w:pPr>
        <w:widowControl w:val="0"/>
        <w:autoSpaceDE w:val="0"/>
        <w:autoSpaceDN w:val="0"/>
        <w:adjustRightInd w:val="0"/>
        <w:spacing w:before="4" w:after="0" w:line="240" w:lineRule="auto"/>
        <w:ind w:right="79"/>
        <w:jc w:val="right"/>
        <w:rPr>
          <w:rFonts w:ascii="Arial" w:hAnsi="Arial" w:cs="Arial"/>
          <w:b/>
          <w:bCs/>
          <w:sz w:val="20"/>
          <w:szCs w:val="20"/>
        </w:rPr>
      </w:pPr>
      <w:r w:rsidRPr="004D0AE0">
        <w:rPr>
          <w:rFonts w:ascii="Arial" w:hAnsi="Arial" w:cs="Arial"/>
          <w:b/>
          <w:bCs/>
          <w:sz w:val="20"/>
          <w:szCs w:val="20"/>
        </w:rPr>
        <w:t xml:space="preserve">ALL 1 al Capitolato </w:t>
      </w:r>
      <w:r w:rsidR="00B74240">
        <w:rPr>
          <w:rFonts w:ascii="Arial" w:hAnsi="Arial" w:cs="Arial"/>
          <w:b/>
          <w:bCs/>
          <w:sz w:val="20"/>
          <w:szCs w:val="20"/>
        </w:rPr>
        <w:t>Tecnico</w:t>
      </w:r>
    </w:p>
    <w:p w:rsidR="002C4090" w:rsidRPr="002C4090" w:rsidRDefault="002C4090" w:rsidP="004D0AE0">
      <w:pPr>
        <w:widowControl w:val="0"/>
        <w:autoSpaceDE w:val="0"/>
        <w:autoSpaceDN w:val="0"/>
        <w:adjustRightInd w:val="0"/>
        <w:spacing w:before="4" w:after="0" w:line="240" w:lineRule="auto"/>
        <w:ind w:right="79"/>
        <w:jc w:val="center"/>
        <w:rPr>
          <w:rFonts w:ascii="Arial" w:hAnsi="Arial" w:cs="Arial"/>
          <w:b/>
          <w:bCs/>
          <w:sz w:val="16"/>
          <w:szCs w:val="16"/>
        </w:rPr>
      </w:pPr>
    </w:p>
    <w:p w:rsidR="006326A7" w:rsidRDefault="004D0AE0" w:rsidP="004D0AE0">
      <w:pPr>
        <w:widowControl w:val="0"/>
        <w:autoSpaceDE w:val="0"/>
        <w:autoSpaceDN w:val="0"/>
        <w:adjustRightInd w:val="0"/>
        <w:spacing w:before="4" w:after="0" w:line="240" w:lineRule="auto"/>
        <w:ind w:right="7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SPECIFICHE TECNICHE AUTOVEICOLI</w:t>
      </w:r>
    </w:p>
    <w:p w:rsidR="006326A7" w:rsidRDefault="006326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26A7" w:rsidRDefault="004C54F1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8" w:after="0" w:line="240" w:lineRule="auto"/>
        <w:ind w:left="426" w:right="8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26A7">
        <w:rPr>
          <w:rFonts w:ascii="Arial" w:hAnsi="Arial" w:cs="Arial"/>
          <w:sz w:val="24"/>
          <w:szCs w:val="24"/>
        </w:rPr>
        <w:t>.</w:t>
      </w:r>
      <w:r w:rsidR="006326A7">
        <w:rPr>
          <w:rFonts w:ascii="Arial" w:hAnsi="Arial" w:cs="Arial"/>
          <w:sz w:val="24"/>
          <w:szCs w:val="24"/>
        </w:rPr>
        <w:tab/>
        <w:t xml:space="preserve">L'alimentazione a benzina con impianto a </w:t>
      </w:r>
      <w:r>
        <w:rPr>
          <w:rFonts w:ascii="Arial" w:hAnsi="Arial" w:cs="Arial"/>
          <w:sz w:val="24"/>
          <w:szCs w:val="24"/>
        </w:rPr>
        <w:t>METANO</w:t>
      </w:r>
      <w:r w:rsidR="006326A7">
        <w:rPr>
          <w:rFonts w:ascii="Arial" w:hAnsi="Arial" w:cs="Arial"/>
          <w:sz w:val="24"/>
          <w:szCs w:val="24"/>
        </w:rPr>
        <w:t xml:space="preserve"> deve</w:t>
      </w:r>
      <w:r w:rsidR="00916988">
        <w:rPr>
          <w:rFonts w:ascii="Arial" w:hAnsi="Arial" w:cs="Arial"/>
          <w:sz w:val="24"/>
          <w:szCs w:val="24"/>
        </w:rPr>
        <w:t xml:space="preserve"> essere </w:t>
      </w:r>
      <w:r w:rsidR="006326A7">
        <w:rPr>
          <w:rFonts w:ascii="Arial" w:hAnsi="Arial" w:cs="Arial"/>
          <w:sz w:val="24"/>
          <w:szCs w:val="24"/>
        </w:rPr>
        <w:t>conforme alla normativa vigente</w:t>
      </w:r>
      <w:r w:rsidR="00671D1E">
        <w:rPr>
          <w:rFonts w:ascii="Arial" w:hAnsi="Arial" w:cs="Arial"/>
          <w:sz w:val="24"/>
          <w:szCs w:val="24"/>
        </w:rPr>
        <w:t xml:space="preserve"> </w:t>
      </w:r>
      <w:r w:rsidR="006326A7">
        <w:rPr>
          <w:rFonts w:ascii="Arial" w:hAnsi="Arial" w:cs="Arial"/>
          <w:sz w:val="24"/>
          <w:szCs w:val="24"/>
        </w:rPr>
        <w:t>in materia di sicurezza, con un serbatoio che garantisca un'autonomia di almeno 200 km. Gli autoveicoli offerti devono essere prodotti con l'impianto a gas direttamente dal costruttore del veicolo.</w:t>
      </w:r>
    </w:p>
    <w:p w:rsidR="006326A7" w:rsidRDefault="00AC4909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2"/>
          <w:sz w:val="24"/>
          <w:szCs w:val="24"/>
        </w:rPr>
        <w:t>2</w:t>
      </w:r>
      <w:r w:rsidR="006326A7">
        <w:rPr>
          <w:rFonts w:ascii="Arial" w:hAnsi="Arial" w:cs="Arial"/>
          <w:position w:val="2"/>
          <w:sz w:val="24"/>
          <w:szCs w:val="24"/>
        </w:rPr>
        <w:t>.</w:t>
      </w:r>
      <w:r w:rsidR="006326A7">
        <w:rPr>
          <w:rFonts w:ascii="Arial" w:hAnsi="Arial" w:cs="Arial"/>
          <w:position w:val="2"/>
          <w:sz w:val="24"/>
          <w:szCs w:val="24"/>
        </w:rPr>
        <w:tab/>
        <w:t>Per gli autoveicoli a doppia alimentazione il livello di emissioni di CO</w:t>
      </w:r>
      <w:r w:rsidR="006326A7">
        <w:rPr>
          <w:rFonts w:ascii="Arial" w:hAnsi="Arial" w:cs="Arial"/>
          <w:b/>
          <w:bCs/>
          <w:w w:val="103"/>
          <w:sz w:val="15"/>
          <w:szCs w:val="15"/>
        </w:rPr>
        <w:t>2</w:t>
      </w:r>
      <w:r w:rsidR="00916988">
        <w:rPr>
          <w:rFonts w:ascii="Arial" w:hAnsi="Arial" w:cs="Arial"/>
          <w:position w:val="2"/>
          <w:sz w:val="24"/>
          <w:szCs w:val="24"/>
        </w:rPr>
        <w:t xml:space="preserve"> r</w:t>
      </w:r>
      <w:r w:rsidR="006326A7">
        <w:rPr>
          <w:rFonts w:ascii="Arial" w:hAnsi="Arial" w:cs="Arial"/>
          <w:position w:val="2"/>
          <w:sz w:val="24"/>
          <w:szCs w:val="24"/>
        </w:rPr>
        <w:t xml:space="preserve">iportato è </w:t>
      </w:r>
      <w:r w:rsidR="006326A7">
        <w:rPr>
          <w:rFonts w:ascii="Arial" w:hAnsi="Arial" w:cs="Arial"/>
          <w:sz w:val="24"/>
          <w:szCs w:val="24"/>
        </w:rPr>
        <w:t>pari a quello correlato all'alimentazione con il carburante alternativo.</w:t>
      </w:r>
    </w:p>
    <w:p w:rsidR="0076267E" w:rsidRDefault="0076267E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Potranno essere accettate d</w:t>
      </w:r>
      <w:r w:rsidR="003B2673">
        <w:rPr>
          <w:rFonts w:ascii="Arial" w:hAnsi="Arial" w:cs="Arial"/>
          <w:sz w:val="24"/>
          <w:szCs w:val="24"/>
        </w:rPr>
        <w:t>imensioni dei veicoli anche legg</w:t>
      </w:r>
      <w:r>
        <w:rPr>
          <w:rFonts w:ascii="Arial" w:hAnsi="Arial" w:cs="Arial"/>
          <w:sz w:val="24"/>
          <w:szCs w:val="24"/>
        </w:rPr>
        <w:t xml:space="preserve">ermente eccedenti i limiti indicati purché </w:t>
      </w:r>
      <w:r w:rsidR="003B2673">
        <w:rPr>
          <w:rFonts w:ascii="Arial" w:hAnsi="Arial" w:cs="Arial"/>
          <w:sz w:val="24"/>
          <w:szCs w:val="24"/>
        </w:rPr>
        <w:t>vengano rispettate le funzioni attualmente svolte dai veicoli esistenti.</w:t>
      </w:r>
    </w:p>
    <w:p w:rsidR="0094013D" w:rsidRDefault="0094013D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94013D" w:rsidRPr="006326A7" w:rsidTr="00F47B6B">
        <w:trPr>
          <w:trHeight w:hRule="exact" w:val="45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4013D" w:rsidRPr="006326A7" w:rsidRDefault="0094013D" w:rsidP="009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DOTAZIONI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COMUNI A TUTTI I VEICOLI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Dotazioni previste dal Codice della strada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Sensori di prossimità per retromarcia</w:t>
            </w:r>
          </w:p>
        </w:tc>
      </w:tr>
      <w:tr w:rsidR="00A44F54" w:rsidRPr="006326A7" w:rsidTr="00F3116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54" w:rsidRPr="006326A7" w:rsidRDefault="00A44F54" w:rsidP="00F31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 w:rsidRPr="00A44F54">
              <w:rPr>
                <w:rFonts w:ascii="Arial" w:hAnsi="Arial" w:cs="Arial"/>
              </w:rPr>
              <w:t>Sistema automatico chiamata di emergenza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54" w:rsidRPr="006326A7" w:rsidRDefault="00A44F54" w:rsidP="00F31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 w:rsidRPr="00A44F54">
              <w:rPr>
                <w:rFonts w:ascii="Arial" w:hAnsi="Arial" w:cs="Arial"/>
              </w:rPr>
              <w:t>Sistema di monitoraggio pressione pneumatici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Air Bag Lato Guidatore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 w:rsidRPr="006326A7">
              <w:rPr>
                <w:rFonts w:ascii="Arial" w:hAnsi="Arial" w:cs="Arial"/>
              </w:rPr>
              <w:t>Fari fendinebbia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94013D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4013D">
              <w:rPr>
                <w:rFonts w:ascii="Arial" w:hAnsi="Arial" w:cs="Arial"/>
              </w:rPr>
              <w:t>Air Bag Lato Passeggero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4013D">
              <w:rPr>
                <w:rFonts w:ascii="Arial" w:hAnsi="Arial" w:cs="Arial"/>
              </w:rPr>
              <w:t>Tappetini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Servosterzo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ABS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Chiusura Centralizzata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Immobilizer (o equivalente)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Alzacristalli anteriori elettrici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Climatizzatore manuale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Giubbotto fluorescente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Vernice pastello bianca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Segnale di pericolo mobile (triangolo)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 w:rsidRPr="006326A7">
              <w:rPr>
                <w:rFonts w:ascii="Arial" w:hAnsi="Arial" w:cs="Arial"/>
              </w:rPr>
              <w:t>Cassetta di Pronto Soccorso omologata</w:t>
            </w:r>
          </w:p>
        </w:tc>
      </w:tr>
      <w:tr w:rsidR="0094013D" w:rsidRPr="006326A7" w:rsidTr="0094013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013D" w:rsidRPr="006326A7" w:rsidRDefault="0094013D" w:rsidP="00D2283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 w:rsidRPr="006326A7">
              <w:rPr>
                <w:rFonts w:ascii="Arial" w:hAnsi="Arial" w:cs="Arial"/>
              </w:rPr>
              <w:t xml:space="preserve">Kit fix&amp;go di riparazione </w:t>
            </w:r>
            <w:r>
              <w:rPr>
                <w:rFonts w:ascii="Arial" w:hAnsi="Arial" w:cs="Arial"/>
              </w:rPr>
              <w:t>e</w:t>
            </w:r>
            <w:r w:rsidRPr="006326A7">
              <w:rPr>
                <w:rFonts w:ascii="Arial" w:hAnsi="Arial" w:cs="Arial"/>
              </w:rPr>
              <w:t xml:space="preserve"> gonfiaggio pneumatici</w:t>
            </w:r>
            <w:r>
              <w:rPr>
                <w:rFonts w:ascii="Arial" w:hAnsi="Arial" w:cs="Arial"/>
              </w:rPr>
              <w:t xml:space="preserve"> oppure ruota di scorta oppure </w:t>
            </w:r>
            <w:r w:rsidRPr="006326A7">
              <w:rPr>
                <w:rFonts w:ascii="Arial" w:hAnsi="Arial" w:cs="Arial"/>
              </w:rPr>
              <w:t>ruotino</w:t>
            </w:r>
            <w:r>
              <w:rPr>
                <w:rFonts w:ascii="Arial" w:hAnsi="Arial" w:cs="Arial"/>
              </w:rPr>
              <w:t xml:space="preserve"> secondo le normali dotazioni del veicolo proposto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013D" w:rsidRPr="006326A7" w:rsidRDefault="000568EA" w:rsidP="0094013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Poggiatesta</w:t>
            </w:r>
          </w:p>
        </w:tc>
      </w:tr>
    </w:tbl>
    <w:p w:rsidR="0094013D" w:rsidRDefault="0094013D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94013D" w:rsidRPr="006326A7" w:rsidTr="00F47B6B">
        <w:trPr>
          <w:trHeight w:hRule="exact" w:val="45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4013D" w:rsidRPr="006326A7" w:rsidRDefault="0094013D" w:rsidP="009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DOTAZIONI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AGGIUNTIVE VEICOLI ELETTRICI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 litio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adattatori ricarica</w:t>
            </w:r>
          </w:p>
        </w:tc>
      </w:tr>
    </w:tbl>
    <w:p w:rsidR="0094013D" w:rsidRDefault="0094013D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94013D" w:rsidRPr="006326A7" w:rsidTr="00F47B6B">
        <w:trPr>
          <w:trHeight w:hRule="exact" w:val="45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4013D" w:rsidRPr="006326A7" w:rsidRDefault="0094013D" w:rsidP="009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DOTAZIONI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AGGIUNTIVE PER FUORISTRADA E AUTO 4x4</w:t>
            </w:r>
          </w:p>
        </w:tc>
      </w:tr>
      <w:tr w:rsidR="0094013D" w:rsidRPr="006326A7" w:rsidTr="002404B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</w:rPr>
              <w:t>Ruota di scorta di dimensioni normali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3D" w:rsidRPr="006326A7" w:rsidRDefault="0094013D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Catene neve</w:t>
            </w:r>
          </w:p>
        </w:tc>
      </w:tr>
    </w:tbl>
    <w:p w:rsidR="0094013D" w:rsidRDefault="0094013D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2C4090" w:rsidRPr="006326A7" w:rsidTr="00F47B6B">
        <w:trPr>
          <w:trHeight w:hRule="exact" w:val="45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C4090" w:rsidRPr="006326A7" w:rsidRDefault="002C4090" w:rsidP="00F4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DOTAZIONI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AGGIUNTIVE FRIGORIFERO</w:t>
            </w:r>
          </w:p>
        </w:tc>
      </w:tr>
      <w:tr w:rsidR="00F47B6B" w:rsidRPr="006326A7" w:rsidTr="00F47B6B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B6B" w:rsidRPr="006326A7" w:rsidRDefault="00F47B6B" w:rsidP="00E6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3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6B">
              <w:rPr>
                <w:rFonts w:ascii="Arial" w:hAnsi="Arial" w:cs="Arial"/>
                <w:b/>
                <w:bCs/>
                <w:sz w:val="24"/>
                <w:szCs w:val="24"/>
              </w:rPr>
              <w:t>max 4 furgoni o furgoni elettrici</w:t>
            </w:r>
          </w:p>
        </w:tc>
      </w:tr>
      <w:tr w:rsidR="002C4090" w:rsidRPr="006326A7" w:rsidTr="00E65FC2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090" w:rsidRPr="006326A7" w:rsidRDefault="002C4090" w:rsidP="002C409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  <w:position w:val="2"/>
                <w:sz w:val="24"/>
                <w:szCs w:val="24"/>
              </w:rPr>
            </w:pPr>
            <w:r>
              <w:rPr>
                <w:rFonts w:ascii="Arial" w:hAnsi="Arial" w:cs="Arial"/>
                <w:position w:val="2"/>
                <w:sz w:val="24"/>
                <w:szCs w:val="24"/>
              </w:rPr>
              <w:t>Attacco frigorifero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090" w:rsidRPr="006326A7" w:rsidRDefault="002C4090" w:rsidP="00E65FC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Doppia batteria</w:t>
            </w:r>
          </w:p>
        </w:tc>
      </w:tr>
      <w:tr w:rsidR="002C4090" w:rsidRPr="006326A7" w:rsidTr="00F47B6B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90" w:rsidRPr="006326A7" w:rsidRDefault="002C4090" w:rsidP="002C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auto elettriche</w:t>
            </w:r>
          </w:p>
        </w:tc>
      </w:tr>
      <w:tr w:rsidR="002C4090" w:rsidRPr="006326A7" w:rsidTr="00E65FC2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090" w:rsidRPr="006326A7" w:rsidRDefault="002C4090" w:rsidP="00E65FC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  <w:position w:val="2"/>
                <w:sz w:val="24"/>
                <w:szCs w:val="24"/>
              </w:rPr>
            </w:pPr>
            <w:r>
              <w:rPr>
                <w:rFonts w:ascii="Arial" w:hAnsi="Arial" w:cs="Arial"/>
                <w:position w:val="2"/>
                <w:sz w:val="24"/>
                <w:szCs w:val="24"/>
              </w:rPr>
              <w:t>Attacco elettrico nel baule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090" w:rsidRPr="006326A7" w:rsidRDefault="002C4090" w:rsidP="00E65FC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090" w:rsidRDefault="002C4090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F47B6B" w:rsidRPr="006326A7" w:rsidTr="00F47B6B">
        <w:trPr>
          <w:trHeight w:hRule="exact" w:val="45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47B6B" w:rsidRPr="006326A7" w:rsidRDefault="00F47B6B" w:rsidP="00E6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DOTAZIONI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AGGIUNTIVE DISABILI (max 3 auto+)</w:t>
            </w:r>
          </w:p>
        </w:tc>
      </w:tr>
      <w:tr w:rsidR="00F47B6B" w:rsidRPr="006326A7" w:rsidTr="00E65FC2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B6B" w:rsidRPr="006326A7" w:rsidRDefault="00F47B6B" w:rsidP="00E65FC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  <w:position w:val="2"/>
                <w:sz w:val="24"/>
                <w:szCs w:val="24"/>
              </w:rPr>
            </w:pPr>
            <w:r>
              <w:rPr>
                <w:rFonts w:ascii="Arial" w:hAnsi="Arial" w:cs="Arial"/>
                <w:position w:val="2"/>
                <w:sz w:val="24"/>
                <w:szCs w:val="24"/>
              </w:rPr>
              <w:t>Pedana solleva carrozzine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B6B" w:rsidRPr="006326A7" w:rsidRDefault="00F47B6B" w:rsidP="00E65FC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tetto alto</w:t>
            </w:r>
          </w:p>
        </w:tc>
      </w:tr>
    </w:tbl>
    <w:p w:rsidR="00F47B6B" w:rsidRDefault="00F47B6B" w:rsidP="00916988">
      <w:pPr>
        <w:widowControl w:val="0"/>
        <w:tabs>
          <w:tab w:val="left" w:pos="426"/>
        </w:tabs>
        <w:autoSpaceDE w:val="0"/>
        <w:autoSpaceDN w:val="0"/>
        <w:adjustRightInd w:val="0"/>
        <w:spacing w:before="54" w:after="0" w:line="240" w:lineRule="auto"/>
        <w:ind w:left="426" w:right="67" w:hanging="426"/>
        <w:jc w:val="both"/>
        <w:rPr>
          <w:rFonts w:ascii="Arial" w:hAnsi="Arial" w:cs="Arial"/>
          <w:sz w:val="24"/>
          <w:szCs w:val="24"/>
        </w:rPr>
      </w:pPr>
    </w:p>
    <w:p w:rsidR="00AC4909" w:rsidRDefault="00916988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 w:rsidR="00AC4909">
        <w:rPr>
          <w:rFonts w:ascii="Arial" w:hAnsi="Arial" w:cs="Arial"/>
          <w:b/>
          <w:bCs/>
          <w:sz w:val="36"/>
          <w:szCs w:val="36"/>
        </w:rPr>
        <w:lastRenderedPageBreak/>
        <w:t>AUTO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Berlina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1.400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</w:tr>
      <w:tr w:rsidR="00AC4909" w:rsidRPr="006326A7" w:rsidTr="002404BF">
        <w:trPr>
          <w:trHeight w:hRule="exact" w:val="807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Benzina, con impianto di alimentazione  a</w:t>
            </w:r>
            <w:r>
              <w:rPr>
                <w:rFonts w:ascii="Arial" w:hAnsi="Arial" w:cs="Arial"/>
                <w:sz w:val="24"/>
                <w:szCs w:val="24"/>
              </w:rPr>
              <w:t xml:space="preserve"> METANO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conforme alla normativa vigente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3.300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3.699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 in mm.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1.650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g/km</w:t>
            </w:r>
            <w:r>
              <w:rPr>
                <w:rFonts w:ascii="Arial" w:hAnsi="Arial" w:cs="Arial"/>
                <w:sz w:val="24"/>
                <w:szCs w:val="24"/>
              </w:rPr>
              <w:t xml:space="preserve"> ≤ </w:t>
            </w:r>
            <w:r w:rsidRPr="006326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AUTO +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096C5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096C5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AC4909" w:rsidRPr="006326A7" w:rsidTr="00096C5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Berlina</w:t>
            </w:r>
          </w:p>
        </w:tc>
      </w:tr>
      <w:tr w:rsidR="00AC4909" w:rsidRPr="006326A7" w:rsidTr="00096C5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2F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AC4909" w:rsidRPr="006326A7" w:rsidTr="00096C5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2F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AC4909" w:rsidRPr="006326A7" w:rsidTr="00096C5F">
        <w:trPr>
          <w:trHeight w:hRule="exact" w:val="6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Benzina, con impianto 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alimentazione a</w:t>
            </w:r>
            <w:r>
              <w:rPr>
                <w:rFonts w:ascii="Arial" w:hAnsi="Arial" w:cs="Arial"/>
                <w:sz w:val="24"/>
                <w:szCs w:val="24"/>
              </w:rPr>
              <w:t xml:space="preserve"> METANO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conforme alla normativa vigente</w:t>
            </w:r>
          </w:p>
        </w:tc>
      </w:tr>
      <w:tr w:rsidR="00AC4909" w:rsidRPr="006326A7" w:rsidTr="00096C5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4909" w:rsidRPr="006326A7" w:rsidTr="00096C5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AC4909" w:rsidRPr="006326A7" w:rsidTr="00096C5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6045EF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4.000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4.</w:t>
            </w: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C4909" w:rsidRPr="006326A7" w:rsidTr="00096C5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 in mm.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DC22F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2FE">
              <w:rPr>
                <w:rFonts w:ascii="Arial" w:hAnsi="Arial" w:cs="Arial"/>
                <w:sz w:val="24"/>
                <w:szCs w:val="24"/>
              </w:rPr>
              <w:t>2.200</w:t>
            </w:r>
          </w:p>
        </w:tc>
      </w:tr>
      <w:tr w:rsidR="00AC4909" w:rsidRPr="006326A7" w:rsidTr="00096C5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</w:tbl>
    <w:p w:rsidR="00AC4909" w:rsidRDefault="00AC4909" w:rsidP="00AC4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ind w:left="4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AUTO 4x4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Berlina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 in cc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1.600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 in kW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60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Trazione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Integrale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AA2FD7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3.300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="00AA2FD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 xml:space="preserve"> ≤</w:t>
            </w:r>
            <w:r w:rsidRPr="006326A7"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FUORISTRADA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Fuoristrada chiuso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 in cc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565F7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565F72">
              <w:rPr>
                <w:rFonts w:ascii="Arial" w:hAnsi="Arial" w:cs="Arial"/>
                <w:sz w:val="24"/>
                <w:szCs w:val="24"/>
              </w:rPr>
              <w:t>8</w:t>
            </w:r>
            <w:r w:rsidRPr="006326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 in kW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Trazione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Integrale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565F7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4.000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="00565F7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565F7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F72"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 xml:space="preserve"> 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175</w:t>
            </w:r>
          </w:p>
        </w:tc>
      </w:tr>
      <w:tr w:rsidR="00A44F54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54" w:rsidRPr="006326A7" w:rsidRDefault="00A44F54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  <w:position w:val="2"/>
                <w:sz w:val="24"/>
                <w:szCs w:val="24"/>
              </w:rPr>
            </w:pPr>
            <w:r>
              <w:rPr>
                <w:rFonts w:ascii="Arial" w:hAnsi="Arial" w:cs="Arial"/>
                <w:position w:val="2"/>
                <w:sz w:val="24"/>
                <w:szCs w:val="24"/>
              </w:rPr>
              <w:t>Marce ridotte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54" w:rsidRPr="006326A7" w:rsidRDefault="00A44F54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4909" w:rsidRDefault="00AC4909" w:rsidP="00AC4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441" w:right="44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QUADRICICLO ELETTRICO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L7e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F3AFD">
              <w:rPr>
                <w:rFonts w:ascii="Arial" w:hAnsi="Arial" w:cs="Arial"/>
                <w:sz w:val="24"/>
                <w:szCs w:val="24"/>
              </w:rPr>
              <w:t>quadriciclo pesante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Cambio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Automatico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Propulsione 100% Elettrica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AA2FD7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  <w:r w:rsidR="00AA2FD7">
              <w:rPr>
                <w:rFonts w:ascii="Arial" w:hAnsi="Arial" w:cs="Arial"/>
                <w:sz w:val="24"/>
                <w:szCs w:val="24"/>
              </w:rPr>
              <w:t>00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FD7"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26A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26A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63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Autonomia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km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441" w:right="441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441" w:right="441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441" w:right="44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AUTO ELETTRICA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Berlina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70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Propulsione 100% Elettrica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3.850  </w:t>
            </w:r>
            <w:r>
              <w:rPr>
                <w:rFonts w:ascii="Arial" w:hAnsi="Arial" w:cs="Arial"/>
                <w:sz w:val="24"/>
                <w:szCs w:val="24"/>
              </w:rPr>
              <w:t xml:space="preserve">≤ 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5.000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 xml:space="preserve"> ≤ </w:t>
            </w:r>
            <w:r w:rsidRPr="006326A7"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Autonomia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km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170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4909" w:rsidRDefault="00AC490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AC4909" w:rsidRPr="00A744B6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44B6">
        <w:rPr>
          <w:rFonts w:ascii="Arial" w:hAnsi="Arial" w:cs="Arial"/>
          <w:b/>
          <w:bCs/>
          <w:sz w:val="36"/>
          <w:szCs w:val="36"/>
        </w:rPr>
        <w:lastRenderedPageBreak/>
        <w:t>FURGONE ELETTRICO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Furgone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70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100% Elettrica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3.800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 xml:space="preserve"> 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4.800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1.900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Portata utile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kg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450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Autonomia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km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170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FURGONE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Veicolo commerciale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 xml:space="preserve"> ≤ </w:t>
            </w:r>
            <w:r w:rsidRPr="006326A7"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50</w:t>
            </w:r>
          </w:p>
        </w:tc>
      </w:tr>
      <w:tr w:rsidR="00AC4909" w:rsidRPr="006326A7" w:rsidTr="002404BF">
        <w:trPr>
          <w:trHeight w:hRule="exact" w:val="6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Benzina, </w:t>
            </w:r>
            <w:r w:rsidRPr="006326A7">
              <w:rPr>
                <w:rFonts w:ascii="Arial" w:hAnsi="Arial" w:cs="Arial"/>
                <w:sz w:val="24"/>
                <w:szCs w:val="24"/>
              </w:rPr>
              <w:t>con impianto di alimentazione a</w:t>
            </w:r>
            <w:r>
              <w:rPr>
                <w:rFonts w:ascii="Arial" w:hAnsi="Arial" w:cs="Arial"/>
                <w:sz w:val="24"/>
                <w:szCs w:val="24"/>
              </w:rPr>
              <w:t xml:space="preserve"> METANO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conforme alla normativa vigente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 xml:space="preserve">≥ </w:t>
            </w:r>
            <w:r w:rsidRPr="006326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6045E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4.000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="006045E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1.900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Volume di carico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</w:t>
            </w:r>
            <w:r w:rsidRPr="006326A7">
              <w:rPr>
                <w:rFonts w:ascii="Arial" w:hAnsi="Arial" w:cs="Arial"/>
                <w:w w:val="104"/>
                <w:position w:val="8"/>
                <w:sz w:val="15"/>
                <w:szCs w:val="15"/>
              </w:rPr>
              <w:t>3</w:t>
            </w:r>
            <w:r w:rsidRPr="006326A7">
              <w:rPr>
                <w:rFonts w:ascii="Arial" w:hAnsi="Arial" w:cs="Arial"/>
                <w:position w:val="8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2,5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FURGONE +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N1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Furgone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3.000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Benzina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porte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porte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n. posti </w:t>
            </w:r>
            <w:r>
              <w:rPr>
                <w:rFonts w:ascii="Arial" w:hAnsi="Arial" w:cs="Arial"/>
                <w:sz w:val="24"/>
                <w:szCs w:val="24"/>
              </w:rPr>
              <w:t xml:space="preserve">≥ </w:t>
            </w:r>
            <w:r w:rsidRPr="00632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4.900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 xml:space="preserve">≤ </w:t>
            </w:r>
            <w:r w:rsidRPr="006326A7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Volume di carico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</w:t>
            </w:r>
            <w:r w:rsidRPr="006326A7">
              <w:rPr>
                <w:rFonts w:ascii="Arial" w:hAnsi="Arial" w:cs="Arial"/>
                <w:w w:val="103"/>
                <w:position w:val="8"/>
                <w:sz w:val="15"/>
                <w:szCs w:val="15"/>
              </w:rPr>
              <w:t>3</w:t>
            </w:r>
            <w:r w:rsidRPr="006326A7">
              <w:rPr>
                <w:rFonts w:ascii="Arial" w:hAnsi="Arial" w:cs="Arial"/>
                <w:position w:val="8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4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4909" w:rsidRDefault="00AC4909" w:rsidP="00AC4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785" w:right="78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PULMINO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3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Combi M1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Minibus 9 posti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1.950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 xml:space="preserve">≥ </w:t>
            </w:r>
            <w:r w:rsidRPr="006326A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N. 9 compreso il conducente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4.900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 xml:space="preserve">≤ </w:t>
            </w:r>
            <w:r w:rsidRPr="006326A7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2.100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2.550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785" w:right="782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785" w:right="782"/>
        <w:jc w:val="center"/>
        <w:rPr>
          <w:rFonts w:ascii="Arial" w:hAnsi="Arial" w:cs="Arial"/>
          <w:b/>
          <w:bCs/>
          <w:sz w:val="36"/>
          <w:szCs w:val="36"/>
        </w:rPr>
      </w:pPr>
    </w:p>
    <w:p w:rsidR="00AC4909" w:rsidRDefault="00AC4909" w:rsidP="00AC4909">
      <w:pPr>
        <w:widowControl w:val="0"/>
        <w:autoSpaceDE w:val="0"/>
        <w:autoSpaceDN w:val="0"/>
        <w:adjustRightInd w:val="0"/>
        <w:spacing w:before="1" w:after="0" w:line="240" w:lineRule="auto"/>
        <w:ind w:left="785" w:right="78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PULMINO DISABILI</w:t>
      </w:r>
    </w:p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AC4909" w:rsidRPr="006326A7" w:rsidTr="002404BF">
        <w:trPr>
          <w:trHeight w:hRule="exact" w:val="57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CARATTERISTICA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b/>
                <w:bCs/>
                <w:sz w:val="24"/>
                <w:szCs w:val="24"/>
              </w:rPr>
              <w:t>VALORE RICHIESTO</w:t>
            </w:r>
          </w:p>
        </w:tc>
      </w:tr>
      <w:tr w:rsidR="00AC4909" w:rsidRPr="006326A7" w:rsidTr="002404BF">
        <w:trPr>
          <w:trHeight w:hRule="exact" w:val="453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Omologazione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Combi M1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B371F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Minibus 9 posti</w:t>
            </w:r>
            <w:r w:rsidR="00B371F2">
              <w:rPr>
                <w:rFonts w:ascii="Arial" w:hAnsi="Arial" w:cs="Arial"/>
                <w:sz w:val="24"/>
                <w:szCs w:val="24"/>
              </w:rPr>
              <w:t xml:space="preserve"> adattato per pedana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Cilindrata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z w:val="24"/>
                <w:szCs w:val="24"/>
              </w:rPr>
              <w:t xml:space="preserve">  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1.950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Potenza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kW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Alimentazione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Benzina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Numero posti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N. 9 compreso il conducente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Lunghezza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4.900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 xml:space="preserve">≤ </w:t>
            </w:r>
            <w:r w:rsidRPr="006326A7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</w:tr>
      <w:tr w:rsidR="00AC4909" w:rsidRPr="006326A7" w:rsidTr="002404BF">
        <w:trPr>
          <w:trHeight w:hRule="exact" w:val="45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Altezza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2.100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mm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2.550</w:t>
            </w:r>
          </w:p>
        </w:tc>
      </w:tr>
      <w:tr w:rsidR="00AC4909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Livello di emissioni di CO</w:t>
            </w:r>
            <w:r w:rsidRPr="006326A7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2</w:t>
            </w:r>
            <w:r w:rsidRPr="006326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326A7">
              <w:rPr>
                <w:rFonts w:ascii="Arial" w:hAnsi="Arial" w:cs="Arial"/>
                <w:position w:val="2"/>
                <w:sz w:val="24"/>
                <w:szCs w:val="24"/>
              </w:rPr>
              <w:t>(g/km)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909" w:rsidRPr="006326A7" w:rsidRDefault="00AC4909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 xml:space="preserve">g/km </w:t>
            </w: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Pr="006326A7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</w:tr>
      <w:tr w:rsidR="00096C5F" w:rsidRPr="006326A7" w:rsidTr="002404BF">
        <w:trPr>
          <w:trHeight w:hRule="exact"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C5F" w:rsidRPr="006326A7" w:rsidRDefault="00096C5F" w:rsidP="002404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3"/>
              <w:rPr>
                <w:rFonts w:ascii="Arial" w:hAnsi="Arial" w:cs="Arial"/>
                <w:position w:val="2"/>
                <w:sz w:val="24"/>
                <w:szCs w:val="24"/>
              </w:rPr>
            </w:pPr>
            <w:r>
              <w:rPr>
                <w:rFonts w:ascii="Arial" w:hAnsi="Arial" w:cs="Arial"/>
                <w:position w:val="2"/>
                <w:sz w:val="24"/>
                <w:szCs w:val="24"/>
              </w:rPr>
              <w:t>Pedana solleva carrozzina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C5F" w:rsidRPr="006326A7" w:rsidRDefault="00096C5F" w:rsidP="002404BF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909" w:rsidRDefault="00AC4909" w:rsidP="00AC4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AC4909" w:rsidSect="00564154">
      <w:pgSz w:w="11900" w:h="16840"/>
      <w:pgMar w:top="112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E8" w:rsidRDefault="00240BE8" w:rsidP="004C54F1">
      <w:pPr>
        <w:spacing w:after="0" w:line="240" w:lineRule="auto"/>
      </w:pPr>
      <w:r>
        <w:separator/>
      </w:r>
    </w:p>
  </w:endnote>
  <w:endnote w:type="continuationSeparator" w:id="1">
    <w:p w:rsidR="00240BE8" w:rsidRDefault="00240BE8" w:rsidP="004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E8" w:rsidRDefault="00240BE8" w:rsidP="004C54F1">
      <w:pPr>
        <w:spacing w:after="0" w:line="240" w:lineRule="auto"/>
      </w:pPr>
      <w:r>
        <w:separator/>
      </w:r>
    </w:p>
  </w:footnote>
  <w:footnote w:type="continuationSeparator" w:id="1">
    <w:p w:rsidR="00240BE8" w:rsidRDefault="00240BE8" w:rsidP="004C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D0220"/>
    <w:rsid w:val="000568EA"/>
    <w:rsid w:val="00096C5F"/>
    <w:rsid w:val="000D0220"/>
    <w:rsid w:val="000F3AFD"/>
    <w:rsid w:val="0010571B"/>
    <w:rsid w:val="001143C1"/>
    <w:rsid w:val="00126F92"/>
    <w:rsid w:val="00152BC8"/>
    <w:rsid w:val="00240BE8"/>
    <w:rsid w:val="00271D9D"/>
    <w:rsid w:val="002C4090"/>
    <w:rsid w:val="003B2673"/>
    <w:rsid w:val="00457FAD"/>
    <w:rsid w:val="00461E8B"/>
    <w:rsid w:val="004A7162"/>
    <w:rsid w:val="004B054A"/>
    <w:rsid w:val="004C54F1"/>
    <w:rsid w:val="004D0AE0"/>
    <w:rsid w:val="00564154"/>
    <w:rsid w:val="00565F72"/>
    <w:rsid w:val="006045EF"/>
    <w:rsid w:val="006326A7"/>
    <w:rsid w:val="00671D1E"/>
    <w:rsid w:val="0074391E"/>
    <w:rsid w:val="00747A6A"/>
    <w:rsid w:val="00753A39"/>
    <w:rsid w:val="0076267E"/>
    <w:rsid w:val="007C26EA"/>
    <w:rsid w:val="007D3EB6"/>
    <w:rsid w:val="008022A4"/>
    <w:rsid w:val="008D683A"/>
    <w:rsid w:val="00916988"/>
    <w:rsid w:val="0094013D"/>
    <w:rsid w:val="00A060D3"/>
    <w:rsid w:val="00A44F54"/>
    <w:rsid w:val="00A54674"/>
    <w:rsid w:val="00A744B6"/>
    <w:rsid w:val="00A941C3"/>
    <w:rsid w:val="00AA1025"/>
    <w:rsid w:val="00AA2FD7"/>
    <w:rsid w:val="00AC4909"/>
    <w:rsid w:val="00B371F2"/>
    <w:rsid w:val="00B56A04"/>
    <w:rsid w:val="00B74240"/>
    <w:rsid w:val="00B77CCA"/>
    <w:rsid w:val="00BB291E"/>
    <w:rsid w:val="00C31833"/>
    <w:rsid w:val="00C66696"/>
    <w:rsid w:val="00CD7236"/>
    <w:rsid w:val="00D0329C"/>
    <w:rsid w:val="00D40FCB"/>
    <w:rsid w:val="00D51812"/>
    <w:rsid w:val="00D84880"/>
    <w:rsid w:val="00DC22FE"/>
    <w:rsid w:val="00E1410A"/>
    <w:rsid w:val="00F47B6B"/>
    <w:rsid w:val="00F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15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C5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54F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5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54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Spinelli</dc:creator>
  <dc:description>Document was created by {applicationname}, version: {version}</dc:description>
  <cp:lastModifiedBy>tommasini</cp:lastModifiedBy>
  <cp:revision>26</cp:revision>
  <cp:lastPrinted>2018-05-10T07:33:00Z</cp:lastPrinted>
  <dcterms:created xsi:type="dcterms:W3CDTF">2018-04-16T14:41:00Z</dcterms:created>
  <dcterms:modified xsi:type="dcterms:W3CDTF">2018-05-09T14:43:00Z</dcterms:modified>
</cp:coreProperties>
</file>