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1872B98E" w:rsidR="00D1003F" w:rsidRPr="00E544CF" w:rsidRDefault="00A76F94" w:rsidP="006B2CBC">
            <w:pPr>
              <w:spacing w:before="60" w:after="6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F728B9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I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844AE6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844AE6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>
              <w:rPr>
                <w:rFonts w:ascii="Arial" w:hAnsi="Arial" w:cs="Arial"/>
                <w:b/>
                <w:sz w:val="22"/>
              </w:rPr>
              <w:t xml:space="preserve">in </w:t>
            </w:r>
            <w:r w:rsidR="00F728B9">
              <w:rPr>
                <w:rFonts w:ascii="Aptos" w:hAnsi="Aptos" w:cs="Aptos"/>
                <w:b/>
                <w:bCs/>
              </w:rPr>
              <w:t xml:space="preserve">SERVICE DI </w:t>
            </w:r>
            <w:r w:rsidR="00F728B9" w:rsidRPr="008D2C3A">
              <w:rPr>
                <w:rFonts w:ascii="Aptos" w:hAnsi="Aptos" w:cs="Aptos"/>
                <w:b/>
                <w:bCs/>
              </w:rPr>
              <w:t>SISTEMI HPLC E</w:t>
            </w:r>
            <w:r w:rsidR="00F728B9">
              <w:rPr>
                <w:rFonts w:ascii="Aptos" w:hAnsi="Aptos" w:cs="Aptos"/>
                <w:b/>
                <w:bCs/>
              </w:rPr>
              <w:t xml:space="preserve"> </w:t>
            </w:r>
            <w:r w:rsidR="00F728B9" w:rsidRPr="008D2C3A">
              <w:rPr>
                <w:rFonts w:ascii="Aptos" w:hAnsi="Aptos" w:cs="Aptos"/>
                <w:b/>
                <w:bCs/>
              </w:rPr>
              <w:t xml:space="preserve">SPETTROMETRI DI MASSA PER IL LUM OSPEDALE MAGGIORE </w:t>
            </w:r>
            <w:r w:rsidR="00F728B9">
              <w:rPr>
                <w:rFonts w:ascii="Aptos" w:hAnsi="Aptos" w:cs="Aptos"/>
                <w:b/>
                <w:bCs/>
              </w:rPr>
              <w:t>-</w:t>
            </w:r>
            <w:r w:rsidR="00F728B9" w:rsidRPr="008D2C3A">
              <w:rPr>
                <w:rFonts w:ascii="Aptos" w:hAnsi="Aptos" w:cs="Aptos"/>
                <w:b/>
                <w:bCs/>
              </w:rPr>
              <w:t xml:space="preserve"> AUSL BOL</w:t>
            </w:r>
            <w:r w:rsidR="00F728B9">
              <w:rPr>
                <w:rFonts w:ascii="Aptos" w:hAnsi="Aptos" w:cs="Aptos"/>
                <w:b/>
                <w:bCs/>
              </w:rPr>
              <w:t>OGNA</w:t>
            </w:r>
            <w:r w:rsidR="006B2CBC" w:rsidRPr="006B2CBC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– </w:t>
            </w:r>
            <w:r w:rsidR="00F728B9" w:rsidRPr="00F728B9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suddivisa in lotti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39447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207A83"/>
    <w:rsid w:val="002513C3"/>
    <w:rsid w:val="0027026C"/>
    <w:rsid w:val="00280AE6"/>
    <w:rsid w:val="00293C46"/>
    <w:rsid w:val="003346CB"/>
    <w:rsid w:val="00341F45"/>
    <w:rsid w:val="003A5C1D"/>
    <w:rsid w:val="0047107C"/>
    <w:rsid w:val="004822B9"/>
    <w:rsid w:val="004B282C"/>
    <w:rsid w:val="004E37F7"/>
    <w:rsid w:val="005064B1"/>
    <w:rsid w:val="005117ED"/>
    <w:rsid w:val="0051509F"/>
    <w:rsid w:val="0056159A"/>
    <w:rsid w:val="00592C7C"/>
    <w:rsid w:val="00663925"/>
    <w:rsid w:val="006866CF"/>
    <w:rsid w:val="006A3690"/>
    <w:rsid w:val="006B2CBC"/>
    <w:rsid w:val="0070615A"/>
    <w:rsid w:val="007B71FF"/>
    <w:rsid w:val="00844AE6"/>
    <w:rsid w:val="008C5680"/>
    <w:rsid w:val="009C3824"/>
    <w:rsid w:val="009D63D3"/>
    <w:rsid w:val="00A14D35"/>
    <w:rsid w:val="00A331EE"/>
    <w:rsid w:val="00A35855"/>
    <w:rsid w:val="00A4057E"/>
    <w:rsid w:val="00A76F94"/>
    <w:rsid w:val="00AA1CF4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728B9"/>
    <w:rsid w:val="00F8106D"/>
    <w:rsid w:val="00FA685E"/>
    <w:rsid w:val="00FC0ABD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84174E1"/>
  <w15:docId w15:val="{755C2662-D3D5-4893-B644-9281276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25</cp:revision>
  <cp:lastPrinted>2021-03-08T09:55:00Z</cp:lastPrinted>
  <dcterms:created xsi:type="dcterms:W3CDTF">2019-05-15T08:38:00Z</dcterms:created>
  <dcterms:modified xsi:type="dcterms:W3CDTF">2025-02-12T13:18:00Z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