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F5" w:rsidRDefault="007D58F5">
      <w:pPr>
        <w:spacing w:after="120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0E668C" w:rsidRPr="00475095" w:rsidTr="000E668C">
        <w:trPr>
          <w:cantSplit/>
          <w:trHeight w:val="1262"/>
          <w:tblHeader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8C" w:rsidRPr="00475095" w:rsidRDefault="000E668C" w:rsidP="00203D81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  <w:p w:rsidR="000E668C" w:rsidRPr="00475095" w:rsidRDefault="000E668C" w:rsidP="00203D81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475095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ALLEGATO </w:t>
            </w:r>
            <w:r w:rsidR="00D76E71">
              <w:rPr>
                <w:rFonts w:asciiTheme="majorHAnsi" w:eastAsia="Calibri" w:hAnsiTheme="majorHAnsi" w:cs="Calibri"/>
                <w:b/>
                <w:sz w:val="36"/>
                <w:szCs w:val="36"/>
              </w:rPr>
              <w:t>E</w:t>
            </w:r>
            <w:bookmarkStart w:id="0" w:name="_GoBack"/>
            <w:bookmarkEnd w:id="0"/>
          </w:p>
          <w:p w:rsidR="000E668C" w:rsidRPr="00475095" w:rsidRDefault="000E668C" w:rsidP="00203D81">
            <w:pPr>
              <w:widowControl w:val="0"/>
              <w:tabs>
                <w:tab w:val="left" w:pos="5850"/>
              </w:tabs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</w:tc>
      </w:tr>
      <w:tr w:rsidR="000E668C" w:rsidRPr="00475095" w:rsidTr="000E668C">
        <w:trPr>
          <w:cantSplit/>
          <w:trHeight w:val="1122"/>
          <w:tblHeader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ECB" w:rsidRPr="00B16965" w:rsidRDefault="00F60ECB" w:rsidP="00F60ECB">
            <w:pPr>
              <w:pStyle w:val="Corpotesto"/>
              <w:tabs>
                <w:tab w:val="left" w:pos="0"/>
              </w:tabs>
              <w:jc w:val="both"/>
              <w:rPr>
                <w:rFonts w:ascii="Arial" w:hAnsi="Arial" w:cs="Arial"/>
                <w:b/>
                <w:szCs w:val="22"/>
              </w:rPr>
            </w:pPr>
            <w:r w:rsidRPr="00B16965">
              <w:rPr>
                <w:rFonts w:ascii="Arial" w:hAnsi="Arial" w:cs="Arial"/>
                <w:b/>
                <w:szCs w:val="22"/>
              </w:rPr>
              <w:t xml:space="preserve">GARA EUROPEA A PROCEDURA APERTA PER L’APPALTO DELLA </w:t>
            </w:r>
            <w:r w:rsidRPr="00B16965">
              <w:rPr>
                <w:rFonts w:ascii="Arial" w:hAnsi="Arial" w:cs="Arial"/>
                <w:b/>
              </w:rPr>
              <w:t>FORNITURA DI NEUROSTIMOLATORI PER LA STIMOLAZIONE CEREBRALE PROFONDA E DEL NERVO GRANDE OCCIPITALE</w:t>
            </w:r>
            <w:r w:rsidRPr="00B16965">
              <w:rPr>
                <w:rFonts w:ascii="Arial" w:hAnsi="Arial" w:cs="Arial"/>
                <w:b/>
                <w:bCs/>
                <w:szCs w:val="22"/>
              </w:rPr>
              <w:t xml:space="preserve"> PER LE ESIGENZE DELLE AZIENDE SANITARIE IN AVEC</w:t>
            </w:r>
            <w:r w:rsidRPr="00B16965">
              <w:rPr>
                <w:rFonts w:ascii="Arial" w:hAnsi="Arial" w:cs="Arial"/>
                <w:b/>
                <w:bCs/>
              </w:rPr>
              <w:t>.</w:t>
            </w:r>
          </w:p>
          <w:p w:rsidR="000E668C" w:rsidRDefault="000E668C" w:rsidP="00480CA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07620">
              <w:rPr>
                <w:rFonts w:ascii="Arial" w:eastAsia="Calibri" w:hAnsi="Arial" w:cs="Arial"/>
                <w:b/>
              </w:rPr>
              <w:t xml:space="preserve">LOTTO </w:t>
            </w:r>
            <w:r w:rsidR="008F5647">
              <w:rPr>
                <w:rFonts w:ascii="Arial" w:eastAsia="Calibri" w:hAnsi="Arial" w:cs="Arial"/>
                <w:b/>
              </w:rPr>
              <w:t xml:space="preserve">3 </w:t>
            </w:r>
            <w:r w:rsidRPr="00107620">
              <w:rPr>
                <w:rFonts w:ascii="Arial" w:eastAsia="Calibri" w:hAnsi="Arial" w:cs="Arial"/>
                <w:b/>
              </w:rPr>
              <w:t xml:space="preserve">- </w:t>
            </w:r>
            <w:r w:rsidR="00480CA5" w:rsidRPr="00480CA5">
              <w:rPr>
                <w:rStyle w:val="Enfasicorsivo"/>
                <w:rFonts w:ascii="Arial" w:hAnsi="Arial" w:cs="Arial"/>
                <w:b/>
                <w:i w:val="0"/>
              </w:rPr>
              <w:t>SISTEMA DI STIMOLAZIONE CEREBRALE PROFONDA NON RICARICABILE</w:t>
            </w:r>
          </w:p>
          <w:p w:rsidR="000E668C" w:rsidRPr="00475095" w:rsidRDefault="000E668C" w:rsidP="00480CA5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</w:p>
        </w:tc>
      </w:tr>
    </w:tbl>
    <w:p w:rsidR="007D58F5" w:rsidRDefault="00F21A69">
      <w:pPr>
        <w:rPr>
          <w:rFonts w:ascii="Calibri" w:eastAsia="Calibri" w:hAnsi="Calibri" w:cs="Calibri"/>
        </w:rPr>
      </w:pPr>
      <w:r>
        <w:br w:type="page"/>
      </w:r>
    </w:p>
    <w:p w:rsidR="007D58F5" w:rsidRPr="00C13BAC" w:rsidRDefault="00F21A69" w:rsidP="007D659F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C13BAC">
        <w:rPr>
          <w:rFonts w:asciiTheme="minorHAnsi" w:eastAsia="Calibri" w:hAnsiTheme="minorHAnsi" w:cstheme="minorHAnsi"/>
          <w:b/>
          <w:sz w:val="22"/>
          <w:szCs w:val="22"/>
          <w:u w:val="single"/>
        </w:rPr>
        <w:lastRenderedPageBreak/>
        <w:t xml:space="preserve">REQUISITI </w:t>
      </w:r>
      <w:r w:rsidR="00203D81" w:rsidRPr="00C13BAC">
        <w:rPr>
          <w:rFonts w:asciiTheme="minorHAnsi" w:eastAsia="Calibri" w:hAnsiTheme="minorHAnsi" w:cstheme="minorHAnsi"/>
          <w:b/>
          <w:sz w:val="22"/>
          <w:szCs w:val="22"/>
          <w:u w:val="single"/>
        </w:rPr>
        <w:t>INDISPENSABILI</w:t>
      </w:r>
    </w:p>
    <w:p w:rsidR="007D58F5" w:rsidRPr="00C13BAC" w:rsidRDefault="007D58F5">
      <w:pPr>
        <w:rPr>
          <w:rFonts w:asciiTheme="majorHAnsi" w:eastAsia="Calibri" w:hAnsiTheme="majorHAnsi" w:cs="Calibri"/>
          <w:b/>
          <w:sz w:val="2"/>
          <w:szCs w:val="2"/>
          <w:u w:val="single"/>
        </w:rPr>
      </w:pPr>
    </w:p>
    <w:p w:rsidR="007D58F5" w:rsidRPr="00C13BAC" w:rsidRDefault="00F21A69" w:rsidP="007D659F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C13BAC">
        <w:rPr>
          <w:rFonts w:asciiTheme="minorHAnsi" w:eastAsia="Calibri" w:hAnsiTheme="minorHAnsi" w:cstheme="minorHAnsi"/>
          <w:b/>
          <w:sz w:val="22"/>
          <w:szCs w:val="22"/>
          <w:u w:val="single"/>
        </w:rPr>
        <w:t>CARATTERISTICHE DELLA FORNITURA</w:t>
      </w:r>
    </w:p>
    <w:p w:rsidR="002F0AE2" w:rsidRDefault="002F0AE2">
      <w:pPr>
        <w:rPr>
          <w:rFonts w:ascii="Calibri" w:eastAsia="Calibri" w:hAnsi="Calibri" w:cs="Calibri"/>
          <w:sz w:val="32"/>
          <w:szCs w:val="3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7521"/>
        <w:gridCol w:w="984"/>
        <w:gridCol w:w="993"/>
      </w:tblGrid>
      <w:tr w:rsidR="00445A3A" w:rsidRPr="007D659F" w:rsidTr="00445A3A">
        <w:trPr>
          <w:cantSplit/>
          <w:trHeight w:val="5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445A3A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DESCRIZIONE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C36253" w:rsidRDefault="00445A3A" w:rsidP="00C13BAC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Indicare</w:t>
            </w:r>
          </w:p>
          <w:p w:rsidR="00445A3A" w:rsidRPr="00C36253" w:rsidRDefault="00445A3A" w:rsidP="00C13BAC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SI O 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Riportare </w:t>
            </w:r>
            <w:r w:rsidR="00C5397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il file o il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nr. pagina della doc.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tecnica ove è indicato quanto richiesto</w:t>
            </w: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Il Sistema deve essere composto da generatore di impulsi,  </w:t>
            </w:r>
            <w:proofErr w:type="spellStart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elettrocateteri</w:t>
            </w:r>
            <w:proofErr w:type="spellEnd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, estensioni, sistema di fissaggio, introduttore/</w:t>
            </w:r>
            <w:proofErr w:type="spellStart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tunnelizzatore</w:t>
            </w:r>
            <w:proofErr w:type="spellEnd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, accessori supplementari, </w:t>
            </w:r>
            <w:proofErr w:type="spellStart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Indicazione per almeno una tra le seguenti patologie: Malattia di Parkinson o distonia o tremore;</w:t>
            </w:r>
          </w:p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Certificazione CE (in conformità al Regolamento UE 745/2017 e </w:t>
            </w:r>
            <w:proofErr w:type="spellStart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s.m.i.</w:t>
            </w:r>
            <w:proofErr w:type="spellEnd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e norme vigenti in campo nazionale e comunitario sui Dispositivi Medici Impiantabili e Impiantabili Attivi).</w:t>
            </w:r>
          </w:p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Stimolatore Impiantabile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Catetere almeno </w:t>
            </w:r>
            <w:proofErr w:type="spellStart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ottopolare</w:t>
            </w:r>
            <w:proofErr w:type="spellEnd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con direzionali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Programmatore paziente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Assistenza Tecnica e Formazione al paziente sul territorio sulla gestione del sistema di ricarica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Compatibilità Risonanza Magnetica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stimolazione con ampia scelta dei parametri (frequenza, durata, ampiezza di intensità)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Programmazione in telemetria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Facile accessibilità da parte del clinico e del paziente di verificare lo stato della batteria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Possibilità di misurare l’impedenza da programmatore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445A3A" w:rsidRPr="007D659F" w:rsidTr="00445A3A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Garanzia di presenza in sala operatoria degli </w:t>
            </w:r>
            <w:proofErr w:type="spellStart"/>
            <w:r w:rsidRPr="007D659F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Specialist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:rsidR="00445A3A" w:rsidRPr="00512E1B" w:rsidRDefault="00445A3A" w:rsidP="00C13BAC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A3A" w:rsidRPr="007D659F" w:rsidRDefault="00445A3A" w:rsidP="007D659F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</w:tbl>
    <w:p w:rsidR="007D58F5" w:rsidRPr="007D659F" w:rsidRDefault="007D58F5" w:rsidP="007D659F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7D659F" w:rsidRDefault="007D58F5" w:rsidP="007D659F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:rsidR="007D58F5" w:rsidRPr="007D659F" w:rsidRDefault="007D58F5" w:rsidP="007D659F">
      <w:pPr>
        <w:widowControl w:val="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7D58F5" w:rsidRPr="007D659F" w:rsidSect="007D58F5">
      <w:head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AC" w:rsidRDefault="00C13BAC" w:rsidP="007D58F5">
      <w:r>
        <w:separator/>
      </w:r>
    </w:p>
  </w:endnote>
  <w:endnote w:type="continuationSeparator" w:id="0">
    <w:p w:rsidR="00C13BAC" w:rsidRDefault="00C13BAC" w:rsidP="007D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AC" w:rsidRDefault="00C13BAC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  <w:r>
      <w:rPr>
        <w:rFonts w:ascii="Calibri" w:eastAsia="Calibri" w:hAnsi="Calibri" w:cs="Calibri"/>
        <w:b/>
        <w:color w:val="018749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AC" w:rsidRDefault="00C13BAC">
      <w:pPr>
        <w:rPr>
          <w:sz w:val="12"/>
        </w:rPr>
      </w:pPr>
      <w:r>
        <w:separator/>
      </w:r>
    </w:p>
  </w:footnote>
  <w:footnote w:type="continuationSeparator" w:id="0">
    <w:p w:rsidR="00C13BAC" w:rsidRDefault="00C13BA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AC" w:rsidRDefault="00C13BAC">
    <w:pPr>
      <w:tabs>
        <w:tab w:val="center" w:pos="4819"/>
        <w:tab w:val="right" w:pos="9638"/>
      </w:tabs>
      <w:ind w:left="-567"/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2927350" cy="641350"/>
          <wp:effectExtent l="0" t="0" r="0" b="0"/>
          <wp:docPr id="1" name="image2.jpg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pro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3BAC" w:rsidRDefault="00C13BAC">
    <w:pPr>
      <w:tabs>
        <w:tab w:val="center" w:pos="4819"/>
        <w:tab w:val="right" w:pos="9638"/>
      </w:tabs>
      <w:ind w:left="567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AC" w:rsidRDefault="00C13BAC">
    <w:pP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6369050" cy="831850"/>
          <wp:effectExtent l="0" t="0" r="0" b="0"/>
          <wp:docPr id="2" name="image1.jpg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887"/>
    <w:multiLevelType w:val="multilevel"/>
    <w:tmpl w:val="42D2C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1F6E0E"/>
    <w:multiLevelType w:val="multilevel"/>
    <w:tmpl w:val="C11A93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24FA3224"/>
    <w:multiLevelType w:val="hybridMultilevel"/>
    <w:tmpl w:val="4F46A8F8"/>
    <w:lvl w:ilvl="0" w:tplc="9522E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55838"/>
    <w:multiLevelType w:val="multilevel"/>
    <w:tmpl w:val="6166F9D4"/>
    <w:lvl w:ilvl="0">
      <w:start w:val="1"/>
      <w:numFmt w:val="bullet"/>
      <w:lvlText w:val="●"/>
      <w:lvlJc w:val="left"/>
      <w:pPr>
        <w:tabs>
          <w:tab w:val="num" w:pos="0"/>
        </w:tabs>
        <w:ind w:left="453" w:hanging="453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8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7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04" w:hanging="360"/>
      </w:pPr>
      <w:rPr>
        <w:rFonts w:ascii="Noto Sans Symbols" w:hAnsi="Noto Sans Symbols" w:cs="Noto Sans Symbols" w:hint="default"/>
      </w:rPr>
    </w:lvl>
  </w:abstractNum>
  <w:abstractNum w:abstractNumId="4">
    <w:nsid w:val="2F3D7A11"/>
    <w:multiLevelType w:val="multilevel"/>
    <w:tmpl w:val="C728D7E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nsid w:val="46305B6F"/>
    <w:multiLevelType w:val="multilevel"/>
    <w:tmpl w:val="008C72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E656B"/>
    <w:multiLevelType w:val="multilevel"/>
    <w:tmpl w:val="1EB2E1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>
    <w:nsid w:val="582E2982"/>
    <w:multiLevelType w:val="multilevel"/>
    <w:tmpl w:val="13029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E621C0E"/>
    <w:multiLevelType w:val="multilevel"/>
    <w:tmpl w:val="FD4286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>
    <w:nsid w:val="61CE76DE"/>
    <w:multiLevelType w:val="hybridMultilevel"/>
    <w:tmpl w:val="A04C308A"/>
    <w:lvl w:ilvl="0" w:tplc="9D44A75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493DEA"/>
    <w:multiLevelType w:val="multilevel"/>
    <w:tmpl w:val="E6AA9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216E2"/>
    <w:multiLevelType w:val="multilevel"/>
    <w:tmpl w:val="45A2EA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743E10"/>
    <w:multiLevelType w:val="multilevel"/>
    <w:tmpl w:val="5A98FF7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F5"/>
    <w:rsid w:val="000245A7"/>
    <w:rsid w:val="00063C2D"/>
    <w:rsid w:val="000820C7"/>
    <w:rsid w:val="00091370"/>
    <w:rsid w:val="000A64DB"/>
    <w:rsid w:val="000C06A4"/>
    <w:rsid w:val="000C1EBD"/>
    <w:rsid w:val="000E668C"/>
    <w:rsid w:val="000F4F3F"/>
    <w:rsid w:val="0010666B"/>
    <w:rsid w:val="00133B11"/>
    <w:rsid w:val="00136E31"/>
    <w:rsid w:val="00163419"/>
    <w:rsid w:val="001920F8"/>
    <w:rsid w:val="001C1450"/>
    <w:rsid w:val="001C33B3"/>
    <w:rsid w:val="001E6636"/>
    <w:rsid w:val="00203D81"/>
    <w:rsid w:val="002362FB"/>
    <w:rsid w:val="00282EB0"/>
    <w:rsid w:val="00296E40"/>
    <w:rsid w:val="002B5A3A"/>
    <w:rsid w:val="002B6973"/>
    <w:rsid w:val="002C4A42"/>
    <w:rsid w:val="002D59F8"/>
    <w:rsid w:val="002D63A0"/>
    <w:rsid w:val="002E0C71"/>
    <w:rsid w:val="002F0AE2"/>
    <w:rsid w:val="002F65F1"/>
    <w:rsid w:val="002F6C5E"/>
    <w:rsid w:val="00301DE8"/>
    <w:rsid w:val="00343C8A"/>
    <w:rsid w:val="0036159F"/>
    <w:rsid w:val="00376ABE"/>
    <w:rsid w:val="0038252D"/>
    <w:rsid w:val="00386445"/>
    <w:rsid w:val="00387906"/>
    <w:rsid w:val="0039686B"/>
    <w:rsid w:val="003C12E5"/>
    <w:rsid w:val="003E2E32"/>
    <w:rsid w:val="003F4373"/>
    <w:rsid w:val="00410517"/>
    <w:rsid w:val="0044448A"/>
    <w:rsid w:val="004453D0"/>
    <w:rsid w:val="00445A3A"/>
    <w:rsid w:val="00460742"/>
    <w:rsid w:val="004648DF"/>
    <w:rsid w:val="00464AEC"/>
    <w:rsid w:val="00475095"/>
    <w:rsid w:val="00480CA5"/>
    <w:rsid w:val="00484D88"/>
    <w:rsid w:val="004865F4"/>
    <w:rsid w:val="004F3E93"/>
    <w:rsid w:val="00523CD3"/>
    <w:rsid w:val="005469E2"/>
    <w:rsid w:val="00577A7D"/>
    <w:rsid w:val="00590060"/>
    <w:rsid w:val="005922FF"/>
    <w:rsid w:val="005A3366"/>
    <w:rsid w:val="005D0082"/>
    <w:rsid w:val="005F4481"/>
    <w:rsid w:val="0060381F"/>
    <w:rsid w:val="006335EB"/>
    <w:rsid w:val="00643FF7"/>
    <w:rsid w:val="00651694"/>
    <w:rsid w:val="0065221E"/>
    <w:rsid w:val="00671271"/>
    <w:rsid w:val="00693044"/>
    <w:rsid w:val="006C73C3"/>
    <w:rsid w:val="007001E8"/>
    <w:rsid w:val="007112B4"/>
    <w:rsid w:val="007129CE"/>
    <w:rsid w:val="00730AC5"/>
    <w:rsid w:val="00752F0E"/>
    <w:rsid w:val="00761750"/>
    <w:rsid w:val="007661C4"/>
    <w:rsid w:val="0077309F"/>
    <w:rsid w:val="007A28C7"/>
    <w:rsid w:val="007D58F5"/>
    <w:rsid w:val="007D659F"/>
    <w:rsid w:val="007F05F2"/>
    <w:rsid w:val="007F11BE"/>
    <w:rsid w:val="00816496"/>
    <w:rsid w:val="008410EC"/>
    <w:rsid w:val="00855F05"/>
    <w:rsid w:val="00864837"/>
    <w:rsid w:val="00874C1F"/>
    <w:rsid w:val="00877677"/>
    <w:rsid w:val="00881952"/>
    <w:rsid w:val="008950BA"/>
    <w:rsid w:val="008D14AA"/>
    <w:rsid w:val="008D41BC"/>
    <w:rsid w:val="008E6556"/>
    <w:rsid w:val="008F5647"/>
    <w:rsid w:val="00911013"/>
    <w:rsid w:val="009434D9"/>
    <w:rsid w:val="00965172"/>
    <w:rsid w:val="0097641D"/>
    <w:rsid w:val="00980760"/>
    <w:rsid w:val="009856B0"/>
    <w:rsid w:val="00990691"/>
    <w:rsid w:val="00992003"/>
    <w:rsid w:val="009A222A"/>
    <w:rsid w:val="009E3698"/>
    <w:rsid w:val="00A132C1"/>
    <w:rsid w:val="00A214C5"/>
    <w:rsid w:val="00A30CC9"/>
    <w:rsid w:val="00A32333"/>
    <w:rsid w:val="00A405BD"/>
    <w:rsid w:val="00A6441D"/>
    <w:rsid w:val="00A64C44"/>
    <w:rsid w:val="00A65FEA"/>
    <w:rsid w:val="00A70850"/>
    <w:rsid w:val="00A716CA"/>
    <w:rsid w:val="00A77832"/>
    <w:rsid w:val="00A85B18"/>
    <w:rsid w:val="00AA6815"/>
    <w:rsid w:val="00AC218D"/>
    <w:rsid w:val="00AC5505"/>
    <w:rsid w:val="00AD3F3E"/>
    <w:rsid w:val="00AD7A22"/>
    <w:rsid w:val="00AF7411"/>
    <w:rsid w:val="00B2431E"/>
    <w:rsid w:val="00B36335"/>
    <w:rsid w:val="00B54B43"/>
    <w:rsid w:val="00B655C3"/>
    <w:rsid w:val="00B762AB"/>
    <w:rsid w:val="00B80627"/>
    <w:rsid w:val="00B94D74"/>
    <w:rsid w:val="00BA4390"/>
    <w:rsid w:val="00BE0789"/>
    <w:rsid w:val="00BE192A"/>
    <w:rsid w:val="00BE7ED9"/>
    <w:rsid w:val="00BF33D0"/>
    <w:rsid w:val="00C0368B"/>
    <w:rsid w:val="00C1042E"/>
    <w:rsid w:val="00C115E4"/>
    <w:rsid w:val="00C13BAC"/>
    <w:rsid w:val="00C24D41"/>
    <w:rsid w:val="00C35C51"/>
    <w:rsid w:val="00C37369"/>
    <w:rsid w:val="00C53976"/>
    <w:rsid w:val="00C616FC"/>
    <w:rsid w:val="00C96834"/>
    <w:rsid w:val="00CC28BA"/>
    <w:rsid w:val="00CD16A0"/>
    <w:rsid w:val="00D02DF4"/>
    <w:rsid w:val="00D123D8"/>
    <w:rsid w:val="00D76E71"/>
    <w:rsid w:val="00DA3EC3"/>
    <w:rsid w:val="00DA41AC"/>
    <w:rsid w:val="00DB6AFE"/>
    <w:rsid w:val="00DF27B5"/>
    <w:rsid w:val="00DF4CB0"/>
    <w:rsid w:val="00E07BE3"/>
    <w:rsid w:val="00E11B35"/>
    <w:rsid w:val="00E3624C"/>
    <w:rsid w:val="00E611B4"/>
    <w:rsid w:val="00E71B81"/>
    <w:rsid w:val="00E8163F"/>
    <w:rsid w:val="00E92991"/>
    <w:rsid w:val="00E968A8"/>
    <w:rsid w:val="00EB4DCC"/>
    <w:rsid w:val="00EB6F33"/>
    <w:rsid w:val="00EC204E"/>
    <w:rsid w:val="00EE1377"/>
    <w:rsid w:val="00F04422"/>
    <w:rsid w:val="00F05550"/>
    <w:rsid w:val="00F1674F"/>
    <w:rsid w:val="00F21A69"/>
    <w:rsid w:val="00F23504"/>
    <w:rsid w:val="00F258A2"/>
    <w:rsid w:val="00F42D63"/>
    <w:rsid w:val="00F55DF6"/>
    <w:rsid w:val="00F60ECB"/>
    <w:rsid w:val="00F914DC"/>
    <w:rsid w:val="00F95D7E"/>
    <w:rsid w:val="00FA4682"/>
    <w:rsid w:val="00FB16F0"/>
    <w:rsid w:val="00FD3A7F"/>
    <w:rsid w:val="00FD444C"/>
    <w:rsid w:val="00FF1549"/>
    <w:rsid w:val="00FF388C"/>
    <w:rsid w:val="00FF3B73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  <w:style w:type="character" w:styleId="Enfasicorsivo">
    <w:name w:val="Emphasis"/>
    <w:uiPriority w:val="99"/>
    <w:qFormat/>
    <w:rsid w:val="000E668C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  <w:style w:type="character" w:styleId="Enfasicorsivo">
    <w:name w:val="Emphasis"/>
    <w:uiPriority w:val="99"/>
    <w:qFormat/>
    <w:rsid w:val="000E668C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kqxc34emDAa4ds+oG7ynXGTZGw==">AMUW2mVWLmcqM0iux+Iiah6JVzhUH1VLE36iz+DOutVQx0P69grRJEzpfyME5d8CqXiYTHNQRGrLSJC0dC3GHSRhxQ06vzbEOsmzwtythFG24qdyhsRmLHKcxq6XC/vN+HK0ToZStBDn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Stea Pia Monica</cp:lastModifiedBy>
  <cp:revision>13</cp:revision>
  <cp:lastPrinted>2023-11-02T12:51:00Z</cp:lastPrinted>
  <dcterms:created xsi:type="dcterms:W3CDTF">2025-04-18T09:54:00Z</dcterms:created>
  <dcterms:modified xsi:type="dcterms:W3CDTF">2025-05-20T09:17:00Z</dcterms:modified>
  <dc:language>it-IT</dc:language>
</cp:coreProperties>
</file>