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459D" w:rsidRPr="00262DE0" w:rsidRDefault="000A459D" w:rsidP="003E4F2D">
      <w:pPr>
        <w:jc w:val="center"/>
        <w:rPr>
          <w:rFonts w:asciiTheme="minorHAnsi" w:hAnsiTheme="minorHAnsi" w:cstheme="minorHAnsi"/>
          <w:b/>
          <w:bCs/>
          <w:sz w:val="22"/>
          <w:szCs w:val="22"/>
        </w:rPr>
      </w:pPr>
    </w:p>
    <w:tbl>
      <w:tblPr>
        <w:tblW w:w="99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544"/>
        <w:gridCol w:w="3984"/>
      </w:tblGrid>
      <w:tr w:rsidR="00413486" w:rsidRPr="00262DE0" w14:paraId="6B3F74F7" w14:textId="77777777" w:rsidTr="2E074756">
        <w:trPr>
          <w:cantSplit/>
          <w:trHeight w:val="2498"/>
        </w:trPr>
        <w:tc>
          <w:tcPr>
            <w:tcW w:w="2410" w:type="dxa"/>
            <w:vMerge w:val="restart"/>
            <w:tcBorders>
              <w:right w:val="double" w:sz="4" w:space="0" w:color="auto"/>
            </w:tcBorders>
          </w:tcPr>
          <w:p w14:paraId="0A37501D" w14:textId="77777777" w:rsidR="00413486" w:rsidRPr="00262DE0" w:rsidRDefault="00413486" w:rsidP="00413486">
            <w:pPr>
              <w:rPr>
                <w:rFonts w:asciiTheme="minorHAnsi" w:hAnsiTheme="minorHAnsi" w:cstheme="minorHAnsi"/>
                <w:sz w:val="22"/>
                <w:szCs w:val="22"/>
              </w:rPr>
            </w:pPr>
          </w:p>
          <w:p w14:paraId="5DAB6C7B" w14:textId="77777777" w:rsidR="00413486" w:rsidRPr="00262DE0" w:rsidRDefault="00413486" w:rsidP="00413486">
            <w:pPr>
              <w:rPr>
                <w:rFonts w:asciiTheme="minorHAnsi" w:hAnsiTheme="minorHAnsi" w:cstheme="minorHAnsi"/>
                <w:sz w:val="22"/>
                <w:szCs w:val="22"/>
              </w:rPr>
            </w:pPr>
          </w:p>
          <w:p w14:paraId="02EB378F" w14:textId="77777777" w:rsidR="00413486" w:rsidRPr="00262DE0" w:rsidRDefault="00413486" w:rsidP="00413486">
            <w:pPr>
              <w:rPr>
                <w:rFonts w:asciiTheme="minorHAnsi" w:hAnsiTheme="minorHAnsi" w:cstheme="minorHAnsi"/>
                <w:sz w:val="22"/>
                <w:szCs w:val="22"/>
              </w:rPr>
            </w:pPr>
          </w:p>
          <w:p w14:paraId="6A05A809" w14:textId="77777777" w:rsidR="00413486" w:rsidRPr="00262DE0" w:rsidRDefault="00413486" w:rsidP="00413486">
            <w:pPr>
              <w:rPr>
                <w:rFonts w:asciiTheme="minorHAnsi" w:hAnsiTheme="minorHAnsi" w:cstheme="minorHAnsi"/>
                <w:sz w:val="22"/>
                <w:szCs w:val="22"/>
              </w:rPr>
            </w:pPr>
          </w:p>
          <w:p w14:paraId="5A39BBE3" w14:textId="77777777" w:rsidR="00413486" w:rsidRPr="00262DE0" w:rsidRDefault="00413486" w:rsidP="00413486">
            <w:pPr>
              <w:rPr>
                <w:rFonts w:asciiTheme="minorHAnsi" w:hAnsiTheme="minorHAnsi" w:cstheme="minorHAnsi"/>
                <w:sz w:val="22"/>
                <w:szCs w:val="22"/>
              </w:rPr>
            </w:pPr>
          </w:p>
          <w:p w14:paraId="41C8F396" w14:textId="77777777" w:rsidR="00413486" w:rsidRPr="00262DE0" w:rsidRDefault="00413486" w:rsidP="00413486">
            <w:pPr>
              <w:rPr>
                <w:rFonts w:asciiTheme="minorHAnsi" w:hAnsiTheme="minorHAnsi" w:cstheme="minorHAnsi"/>
                <w:sz w:val="22"/>
                <w:szCs w:val="22"/>
              </w:rPr>
            </w:pPr>
          </w:p>
          <w:p w14:paraId="72A3D3EC" w14:textId="77777777" w:rsidR="00413486" w:rsidRPr="00262DE0" w:rsidRDefault="00413486" w:rsidP="00413486">
            <w:pPr>
              <w:rPr>
                <w:rFonts w:asciiTheme="minorHAnsi" w:hAnsiTheme="minorHAnsi" w:cstheme="minorHAnsi"/>
                <w:sz w:val="22"/>
                <w:szCs w:val="22"/>
              </w:rPr>
            </w:pPr>
          </w:p>
          <w:p w14:paraId="0D0B940D" w14:textId="77777777" w:rsidR="00413486" w:rsidRPr="00262DE0" w:rsidRDefault="00413486" w:rsidP="00413486">
            <w:pPr>
              <w:rPr>
                <w:rFonts w:asciiTheme="minorHAnsi" w:hAnsiTheme="minorHAnsi" w:cstheme="minorHAnsi"/>
                <w:sz w:val="22"/>
                <w:szCs w:val="22"/>
              </w:rPr>
            </w:pPr>
          </w:p>
          <w:p w14:paraId="0E27B00A" w14:textId="77777777" w:rsidR="00413486" w:rsidRPr="00262DE0" w:rsidRDefault="00413486" w:rsidP="00413486">
            <w:pPr>
              <w:rPr>
                <w:rFonts w:asciiTheme="minorHAnsi" w:hAnsiTheme="minorHAnsi" w:cstheme="minorHAnsi"/>
                <w:sz w:val="22"/>
                <w:szCs w:val="22"/>
              </w:rPr>
            </w:pPr>
          </w:p>
          <w:p w14:paraId="60061E4C" w14:textId="77777777" w:rsidR="00413486" w:rsidRPr="00262DE0" w:rsidRDefault="00413486" w:rsidP="00413486">
            <w:pPr>
              <w:rPr>
                <w:rFonts w:asciiTheme="minorHAnsi" w:hAnsiTheme="minorHAnsi" w:cstheme="minorHAnsi"/>
                <w:sz w:val="22"/>
                <w:szCs w:val="22"/>
              </w:rPr>
            </w:pPr>
          </w:p>
          <w:p w14:paraId="44EAFD9C" w14:textId="77777777" w:rsidR="00413486" w:rsidRPr="00262DE0" w:rsidRDefault="00413486" w:rsidP="00413486">
            <w:pPr>
              <w:rPr>
                <w:rFonts w:asciiTheme="minorHAnsi" w:hAnsiTheme="minorHAnsi" w:cstheme="minorHAnsi"/>
                <w:sz w:val="22"/>
                <w:szCs w:val="22"/>
              </w:rPr>
            </w:pPr>
          </w:p>
          <w:p w14:paraId="4B94D5A5" w14:textId="77777777" w:rsidR="00413486" w:rsidRPr="00262DE0" w:rsidRDefault="00413486" w:rsidP="00413486">
            <w:pPr>
              <w:rPr>
                <w:rFonts w:asciiTheme="minorHAnsi" w:hAnsiTheme="minorHAnsi" w:cstheme="minorHAnsi"/>
                <w:sz w:val="22"/>
                <w:szCs w:val="22"/>
              </w:rPr>
            </w:pPr>
          </w:p>
          <w:p w14:paraId="3DEEC669" w14:textId="77777777" w:rsidR="00413486" w:rsidRPr="00262DE0" w:rsidRDefault="00413486" w:rsidP="00413486">
            <w:pPr>
              <w:rPr>
                <w:rFonts w:asciiTheme="minorHAnsi" w:hAnsiTheme="minorHAnsi" w:cstheme="minorHAnsi"/>
                <w:sz w:val="22"/>
                <w:szCs w:val="22"/>
              </w:rPr>
            </w:pPr>
          </w:p>
          <w:p w14:paraId="3656B9AB" w14:textId="77777777" w:rsidR="00413486" w:rsidRPr="00262DE0" w:rsidRDefault="00413486" w:rsidP="00413486">
            <w:pPr>
              <w:rPr>
                <w:rFonts w:asciiTheme="minorHAnsi" w:hAnsiTheme="minorHAnsi" w:cstheme="minorHAnsi"/>
                <w:sz w:val="22"/>
                <w:szCs w:val="22"/>
              </w:rPr>
            </w:pPr>
          </w:p>
          <w:p w14:paraId="45FB0818" w14:textId="77777777" w:rsidR="00413486" w:rsidRPr="00262DE0" w:rsidRDefault="00413486" w:rsidP="00413486">
            <w:pPr>
              <w:rPr>
                <w:rFonts w:asciiTheme="minorHAnsi" w:hAnsiTheme="minorHAnsi" w:cstheme="minorHAnsi"/>
                <w:sz w:val="22"/>
                <w:szCs w:val="22"/>
              </w:rPr>
            </w:pPr>
          </w:p>
        </w:tc>
        <w:tc>
          <w:tcPr>
            <w:tcW w:w="7528" w:type="dxa"/>
            <w:gridSpan w:val="2"/>
            <w:tcBorders>
              <w:top w:val="double" w:sz="4" w:space="0" w:color="auto"/>
              <w:left w:val="double" w:sz="4" w:space="0" w:color="auto"/>
              <w:bottom w:val="double" w:sz="4" w:space="0" w:color="auto"/>
              <w:right w:val="double" w:sz="4" w:space="0" w:color="auto"/>
            </w:tcBorders>
          </w:tcPr>
          <w:p w14:paraId="049F31CB" w14:textId="77777777" w:rsidR="00413486" w:rsidRPr="00262DE0" w:rsidRDefault="00413486" w:rsidP="00413486">
            <w:pPr>
              <w:jc w:val="center"/>
              <w:rPr>
                <w:rFonts w:asciiTheme="minorHAnsi" w:hAnsiTheme="minorHAnsi" w:cstheme="minorHAnsi"/>
                <w:b/>
                <w:sz w:val="22"/>
                <w:szCs w:val="22"/>
              </w:rPr>
            </w:pPr>
          </w:p>
          <w:p w14:paraId="5FA157C3" w14:textId="77777777" w:rsidR="00413486" w:rsidRPr="00262DE0" w:rsidRDefault="00413486" w:rsidP="00413486">
            <w:pPr>
              <w:jc w:val="center"/>
              <w:rPr>
                <w:rFonts w:asciiTheme="minorHAnsi" w:hAnsiTheme="minorHAnsi" w:cstheme="minorHAnsi"/>
                <w:b/>
                <w:sz w:val="22"/>
                <w:szCs w:val="22"/>
              </w:rPr>
            </w:pPr>
            <w:r w:rsidRPr="00262DE0">
              <w:rPr>
                <w:rFonts w:asciiTheme="minorHAnsi" w:hAnsiTheme="minorHAnsi" w:cstheme="minorHAnsi"/>
                <w:b/>
                <w:sz w:val="22"/>
                <w:szCs w:val="22"/>
              </w:rPr>
              <w:t>CAPITOLATO PRESTAZIONALE</w:t>
            </w:r>
          </w:p>
          <w:p w14:paraId="53128261" w14:textId="77777777" w:rsidR="00413486" w:rsidRPr="00262DE0" w:rsidRDefault="00413486" w:rsidP="00413486">
            <w:pPr>
              <w:jc w:val="center"/>
              <w:rPr>
                <w:rFonts w:asciiTheme="minorHAnsi" w:hAnsiTheme="minorHAnsi" w:cstheme="minorHAnsi"/>
                <w:b/>
                <w:sz w:val="22"/>
                <w:szCs w:val="22"/>
              </w:rPr>
            </w:pPr>
          </w:p>
          <w:p w14:paraId="36485A31" w14:textId="77777777" w:rsidR="00413486" w:rsidRPr="00262DE0" w:rsidRDefault="00413486" w:rsidP="00413486">
            <w:pPr>
              <w:jc w:val="center"/>
              <w:rPr>
                <w:rFonts w:asciiTheme="minorHAnsi" w:hAnsiTheme="minorHAnsi" w:cstheme="minorHAnsi"/>
                <w:b/>
                <w:sz w:val="22"/>
                <w:szCs w:val="22"/>
              </w:rPr>
            </w:pPr>
            <w:r w:rsidRPr="00262DE0">
              <w:rPr>
                <w:rFonts w:asciiTheme="minorHAnsi" w:hAnsiTheme="minorHAnsi" w:cstheme="minorHAnsi"/>
                <w:b/>
                <w:sz w:val="22"/>
                <w:szCs w:val="22"/>
              </w:rPr>
              <w:t xml:space="preserve">Caratteristiche generali della fornitura, scheda tecnica, </w:t>
            </w:r>
          </w:p>
          <w:p w14:paraId="7F44F07D" w14:textId="77777777" w:rsidR="00413486" w:rsidRPr="00262DE0" w:rsidRDefault="00413486" w:rsidP="008E5B82">
            <w:pPr>
              <w:jc w:val="center"/>
              <w:rPr>
                <w:rFonts w:asciiTheme="minorHAnsi" w:hAnsiTheme="minorHAnsi" w:cstheme="minorHAnsi"/>
                <w:b/>
                <w:sz w:val="22"/>
                <w:szCs w:val="22"/>
              </w:rPr>
            </w:pPr>
            <w:r w:rsidRPr="00262DE0">
              <w:rPr>
                <w:rFonts w:asciiTheme="minorHAnsi" w:hAnsiTheme="minorHAnsi" w:cstheme="minorHAnsi"/>
                <w:b/>
                <w:sz w:val="22"/>
                <w:szCs w:val="22"/>
              </w:rPr>
              <w:t>requisiti specifici per l’installazione, collaudo</w:t>
            </w:r>
            <w:r w:rsidR="008E5B82" w:rsidRPr="00262DE0">
              <w:rPr>
                <w:rFonts w:asciiTheme="minorHAnsi" w:hAnsiTheme="minorHAnsi" w:cstheme="minorHAnsi"/>
                <w:b/>
                <w:sz w:val="22"/>
                <w:szCs w:val="22"/>
              </w:rPr>
              <w:t xml:space="preserve"> e </w:t>
            </w:r>
            <w:r w:rsidRPr="00262DE0">
              <w:rPr>
                <w:rFonts w:asciiTheme="minorHAnsi" w:hAnsiTheme="minorHAnsi" w:cstheme="minorHAnsi"/>
                <w:b/>
                <w:sz w:val="22"/>
                <w:szCs w:val="22"/>
              </w:rPr>
              <w:t>assistenza post-vendita</w:t>
            </w:r>
          </w:p>
        </w:tc>
      </w:tr>
      <w:tr w:rsidR="00413486" w:rsidRPr="00262DE0" w14:paraId="47C1BA49" w14:textId="77777777" w:rsidTr="2E074756">
        <w:trPr>
          <w:cantSplit/>
          <w:trHeight w:val="1875"/>
        </w:trPr>
        <w:tc>
          <w:tcPr>
            <w:tcW w:w="2410" w:type="dxa"/>
            <w:vMerge/>
          </w:tcPr>
          <w:p w14:paraId="62486C05" w14:textId="77777777" w:rsidR="00413486" w:rsidRPr="00262DE0" w:rsidRDefault="00413486" w:rsidP="00413486">
            <w:pPr>
              <w:rPr>
                <w:rFonts w:asciiTheme="minorHAnsi" w:hAnsiTheme="minorHAnsi" w:cstheme="minorHAnsi"/>
                <w:sz w:val="22"/>
                <w:szCs w:val="22"/>
              </w:rPr>
            </w:pPr>
          </w:p>
        </w:tc>
        <w:tc>
          <w:tcPr>
            <w:tcW w:w="7528" w:type="dxa"/>
            <w:gridSpan w:val="2"/>
            <w:tcBorders>
              <w:top w:val="double" w:sz="4" w:space="0" w:color="auto"/>
            </w:tcBorders>
            <w:vAlign w:val="center"/>
          </w:tcPr>
          <w:p w14:paraId="69D67473" w14:textId="77777777" w:rsidR="00AD762D" w:rsidRPr="00262DE0" w:rsidRDefault="00AD762D" w:rsidP="00413486">
            <w:pPr>
              <w:jc w:val="center"/>
              <w:rPr>
                <w:rFonts w:asciiTheme="minorHAnsi" w:hAnsiTheme="minorHAnsi" w:cstheme="minorHAnsi"/>
                <w:b/>
                <w:sz w:val="22"/>
                <w:szCs w:val="22"/>
              </w:rPr>
            </w:pPr>
          </w:p>
          <w:p w14:paraId="633E4873" w14:textId="77777777" w:rsidR="00AD762D" w:rsidRPr="00262DE0" w:rsidRDefault="00AD762D" w:rsidP="00413486">
            <w:pPr>
              <w:jc w:val="center"/>
              <w:rPr>
                <w:rFonts w:asciiTheme="minorHAnsi" w:hAnsiTheme="minorHAnsi" w:cstheme="minorHAnsi"/>
                <w:b/>
                <w:sz w:val="22"/>
                <w:szCs w:val="22"/>
              </w:rPr>
            </w:pPr>
          </w:p>
          <w:p w14:paraId="698F1A73" w14:textId="77777777" w:rsidR="00EC61E7" w:rsidRPr="00262DE0" w:rsidRDefault="00EC61E7" w:rsidP="00413486">
            <w:pPr>
              <w:jc w:val="center"/>
              <w:rPr>
                <w:rFonts w:asciiTheme="minorHAnsi" w:hAnsiTheme="minorHAnsi" w:cstheme="minorHAnsi"/>
                <w:b/>
                <w:sz w:val="22"/>
                <w:szCs w:val="22"/>
              </w:rPr>
            </w:pPr>
          </w:p>
          <w:p w14:paraId="5D974D64" w14:textId="77777777" w:rsidR="00413486" w:rsidRPr="00262DE0" w:rsidRDefault="00413486" w:rsidP="00413486">
            <w:pPr>
              <w:jc w:val="center"/>
              <w:rPr>
                <w:rFonts w:asciiTheme="minorHAnsi" w:hAnsiTheme="minorHAnsi" w:cstheme="minorHAnsi"/>
                <w:b/>
                <w:sz w:val="22"/>
                <w:szCs w:val="22"/>
              </w:rPr>
            </w:pPr>
            <w:r w:rsidRPr="00262DE0">
              <w:rPr>
                <w:rFonts w:asciiTheme="minorHAnsi" w:hAnsiTheme="minorHAnsi" w:cstheme="minorHAnsi"/>
                <w:b/>
                <w:sz w:val="22"/>
                <w:szCs w:val="22"/>
              </w:rPr>
              <w:t>OGGETTO:</w:t>
            </w:r>
          </w:p>
          <w:p w14:paraId="4101652C" w14:textId="77777777" w:rsidR="00413486" w:rsidRPr="00262DE0" w:rsidRDefault="00413486" w:rsidP="00413486">
            <w:pPr>
              <w:jc w:val="center"/>
              <w:rPr>
                <w:rFonts w:asciiTheme="minorHAnsi" w:hAnsiTheme="minorHAnsi" w:cstheme="minorHAnsi"/>
                <w:b/>
                <w:sz w:val="22"/>
                <w:szCs w:val="22"/>
              </w:rPr>
            </w:pPr>
          </w:p>
          <w:p w14:paraId="46B123AC" w14:textId="367C9780" w:rsidR="00262DE0" w:rsidRPr="00262DE0" w:rsidRDefault="00262DE0" w:rsidP="00262DE0">
            <w:pPr>
              <w:jc w:val="both"/>
              <w:rPr>
                <w:rFonts w:asciiTheme="minorHAnsi" w:hAnsiTheme="minorHAnsi" w:cstheme="minorHAnsi"/>
                <w:sz w:val="22"/>
                <w:szCs w:val="22"/>
              </w:rPr>
            </w:pPr>
            <w:r w:rsidRPr="00262DE0">
              <w:rPr>
                <w:rFonts w:asciiTheme="minorHAnsi" w:hAnsiTheme="minorHAnsi" w:cstheme="minorHAnsi"/>
                <w:sz w:val="22"/>
                <w:szCs w:val="22"/>
              </w:rPr>
              <w:t xml:space="preserve">Fornitura </w:t>
            </w:r>
            <w:bookmarkStart w:id="0" w:name="_Hlk132708879"/>
            <w:r w:rsidRPr="00262DE0">
              <w:rPr>
                <w:rFonts w:asciiTheme="minorHAnsi" w:hAnsiTheme="minorHAnsi" w:cstheme="minorHAnsi"/>
                <w:sz w:val="22"/>
                <w:szCs w:val="22"/>
              </w:rPr>
              <w:t>di</w:t>
            </w:r>
            <w:r w:rsidRPr="00262DE0">
              <w:rPr>
                <w:rFonts w:asciiTheme="minorHAnsi" w:hAnsiTheme="minorHAnsi" w:cstheme="minorHAnsi"/>
                <w:spacing w:val="1"/>
                <w:sz w:val="22"/>
                <w:szCs w:val="22"/>
              </w:rPr>
              <w:t xml:space="preserve"> n. </w:t>
            </w:r>
            <w:r w:rsidR="00B36FD7">
              <w:rPr>
                <w:rFonts w:asciiTheme="minorHAnsi" w:hAnsiTheme="minorHAnsi" w:cstheme="minorHAnsi"/>
                <w:spacing w:val="1"/>
                <w:sz w:val="22"/>
                <w:szCs w:val="22"/>
              </w:rPr>
              <w:t>1</w:t>
            </w:r>
            <w:r w:rsidRPr="00262DE0">
              <w:rPr>
                <w:rFonts w:asciiTheme="minorHAnsi" w:hAnsiTheme="minorHAnsi" w:cstheme="minorHAnsi"/>
                <w:spacing w:val="1"/>
                <w:sz w:val="22"/>
                <w:szCs w:val="22"/>
              </w:rPr>
              <w:t xml:space="preserve">5 </w:t>
            </w:r>
            <w:bookmarkEnd w:id="0"/>
            <w:r w:rsidRPr="00262DE0">
              <w:rPr>
                <w:rFonts w:asciiTheme="minorHAnsi" w:hAnsiTheme="minorHAnsi" w:cstheme="minorHAnsi"/>
                <w:spacing w:val="1"/>
                <w:sz w:val="22"/>
                <w:szCs w:val="22"/>
              </w:rPr>
              <w:t>sistemi portatili necessari al reperimento delle vie di accesso venoso nei casi più complicati</w:t>
            </w:r>
            <w:r w:rsidRPr="00262DE0">
              <w:rPr>
                <w:rFonts w:asciiTheme="minorHAnsi" w:hAnsiTheme="minorHAnsi" w:cstheme="minorHAnsi"/>
                <w:bCs/>
                <w:sz w:val="22"/>
                <w:szCs w:val="22"/>
              </w:rPr>
              <w:t xml:space="preserve"> da destinare all’Azienda USL di Bologna nell’ambito dell’intervento relativo al PNRR Missione n. 5 “Inclusione e Coesione” del Piano nazionale ripresa e resilienza (PNRR), Componente 3: “Interventi speciali per la coesione territoriale” – Investimento 1: “Strategia nazionale per le aree interne - Linea di intervento 1.1.1 “Potenziamento dei servizi e delle infrastrutture sociali di comunità”. Progetto ID 000000000010001210192023/22423- CUP:E34E22000650006- CUI: F02406911202202300041</w:t>
            </w:r>
          </w:p>
          <w:p w14:paraId="4B99056E" w14:textId="77777777" w:rsidR="00413486" w:rsidRPr="00262DE0" w:rsidRDefault="00413486" w:rsidP="00413486">
            <w:pPr>
              <w:pStyle w:val="Corpotesto"/>
              <w:tabs>
                <w:tab w:val="left" w:pos="0"/>
              </w:tabs>
              <w:jc w:val="both"/>
              <w:rPr>
                <w:rFonts w:asciiTheme="minorHAnsi" w:hAnsiTheme="minorHAnsi" w:cstheme="minorHAnsi"/>
                <w:sz w:val="22"/>
                <w:szCs w:val="22"/>
              </w:rPr>
            </w:pPr>
          </w:p>
          <w:p w14:paraId="3461D779" w14:textId="77777777" w:rsidR="00413486" w:rsidRPr="00262DE0" w:rsidRDefault="00413486" w:rsidP="00413486">
            <w:pPr>
              <w:pStyle w:val="Corpotesto"/>
              <w:tabs>
                <w:tab w:val="left" w:pos="0"/>
              </w:tabs>
              <w:jc w:val="both"/>
              <w:rPr>
                <w:rFonts w:asciiTheme="minorHAnsi" w:hAnsiTheme="minorHAnsi" w:cstheme="minorHAnsi"/>
                <w:b/>
                <w:sz w:val="22"/>
                <w:szCs w:val="22"/>
              </w:rPr>
            </w:pPr>
          </w:p>
        </w:tc>
      </w:tr>
      <w:tr w:rsidR="00413486" w:rsidRPr="00262DE0" w14:paraId="3CF2D8B6" w14:textId="77777777" w:rsidTr="2E074756">
        <w:trPr>
          <w:cantSplit/>
          <w:trHeight w:val="498"/>
        </w:trPr>
        <w:tc>
          <w:tcPr>
            <w:tcW w:w="2410" w:type="dxa"/>
            <w:vMerge/>
          </w:tcPr>
          <w:p w14:paraId="0FB78278" w14:textId="77777777" w:rsidR="00413486" w:rsidRPr="00262DE0" w:rsidRDefault="00413486" w:rsidP="00413486">
            <w:pPr>
              <w:rPr>
                <w:rFonts w:asciiTheme="minorHAnsi" w:hAnsiTheme="minorHAnsi" w:cstheme="minorHAnsi"/>
                <w:sz w:val="22"/>
                <w:szCs w:val="22"/>
              </w:rPr>
            </w:pPr>
          </w:p>
        </w:tc>
        <w:tc>
          <w:tcPr>
            <w:tcW w:w="7528" w:type="dxa"/>
            <w:gridSpan w:val="2"/>
            <w:vAlign w:val="center"/>
          </w:tcPr>
          <w:p w14:paraId="1FC39945" w14:textId="77777777" w:rsidR="00413486" w:rsidRPr="00262DE0" w:rsidRDefault="00413486" w:rsidP="00413486">
            <w:pPr>
              <w:jc w:val="center"/>
              <w:rPr>
                <w:rFonts w:asciiTheme="minorHAnsi" w:hAnsiTheme="minorHAnsi" w:cstheme="minorHAnsi"/>
                <w:b/>
                <w:sz w:val="22"/>
                <w:szCs w:val="22"/>
              </w:rPr>
            </w:pPr>
          </w:p>
        </w:tc>
      </w:tr>
      <w:tr w:rsidR="00413486" w:rsidRPr="00262DE0" w14:paraId="1BDFAFBF" w14:textId="77777777" w:rsidTr="2E074756">
        <w:trPr>
          <w:cantSplit/>
          <w:trHeight w:val="1010"/>
        </w:trPr>
        <w:tc>
          <w:tcPr>
            <w:tcW w:w="2410" w:type="dxa"/>
            <w:vMerge/>
          </w:tcPr>
          <w:p w14:paraId="0562CB0E" w14:textId="77777777" w:rsidR="00413486" w:rsidRPr="00262DE0" w:rsidRDefault="00413486" w:rsidP="00413486">
            <w:pPr>
              <w:rPr>
                <w:rFonts w:asciiTheme="minorHAnsi" w:hAnsiTheme="minorHAnsi" w:cstheme="minorHAnsi"/>
                <w:sz w:val="22"/>
                <w:szCs w:val="22"/>
              </w:rPr>
            </w:pPr>
          </w:p>
        </w:tc>
        <w:tc>
          <w:tcPr>
            <w:tcW w:w="3544" w:type="dxa"/>
          </w:tcPr>
          <w:p w14:paraId="66472AF3" w14:textId="44E24A20" w:rsidR="00413486" w:rsidRPr="00262DE0" w:rsidRDefault="00413486" w:rsidP="00413486">
            <w:pPr>
              <w:jc w:val="center"/>
              <w:rPr>
                <w:rFonts w:asciiTheme="minorHAnsi" w:hAnsiTheme="minorHAnsi" w:cstheme="minorHAnsi"/>
                <w:sz w:val="22"/>
                <w:szCs w:val="22"/>
              </w:rPr>
            </w:pPr>
          </w:p>
        </w:tc>
        <w:tc>
          <w:tcPr>
            <w:tcW w:w="3984" w:type="dxa"/>
          </w:tcPr>
          <w:p w14:paraId="6D98A12B" w14:textId="77777777" w:rsidR="00413486" w:rsidRPr="00262DE0" w:rsidRDefault="00413486" w:rsidP="001E232B">
            <w:pPr>
              <w:pStyle w:val="Intestazione"/>
              <w:jc w:val="center"/>
              <w:rPr>
                <w:rFonts w:asciiTheme="minorHAnsi" w:hAnsiTheme="minorHAnsi" w:cstheme="minorHAnsi"/>
                <w:sz w:val="22"/>
                <w:szCs w:val="22"/>
              </w:rPr>
            </w:pPr>
          </w:p>
        </w:tc>
      </w:tr>
    </w:tbl>
    <w:p w14:paraId="2946DB82" w14:textId="77777777" w:rsidR="00413486" w:rsidRPr="00262DE0" w:rsidRDefault="00413486" w:rsidP="00413486">
      <w:pPr>
        <w:pStyle w:val="Intestazione"/>
        <w:rPr>
          <w:rFonts w:asciiTheme="minorHAnsi" w:hAnsiTheme="minorHAnsi" w:cstheme="minorHAnsi"/>
          <w:sz w:val="22"/>
          <w:szCs w:val="22"/>
        </w:rPr>
      </w:pPr>
    </w:p>
    <w:p w14:paraId="5997CC1D" w14:textId="77777777" w:rsidR="002833F9" w:rsidRPr="00262DE0" w:rsidRDefault="002833F9" w:rsidP="00C07F19">
      <w:pPr>
        <w:pStyle w:val="Intestazione"/>
        <w:jc w:val="right"/>
        <w:rPr>
          <w:rFonts w:asciiTheme="minorHAnsi" w:hAnsiTheme="minorHAnsi" w:cstheme="minorHAnsi"/>
          <w:sz w:val="22"/>
          <w:szCs w:val="22"/>
        </w:rPr>
      </w:pPr>
    </w:p>
    <w:p w14:paraId="110FFD37" w14:textId="77777777" w:rsidR="00413486" w:rsidRPr="00262DE0" w:rsidRDefault="00413486">
      <w:pPr>
        <w:widowControl/>
        <w:suppressAutoHyphens w:val="0"/>
        <w:rPr>
          <w:rFonts w:asciiTheme="minorHAnsi" w:hAnsiTheme="minorHAnsi" w:cstheme="minorHAnsi"/>
          <w:sz w:val="22"/>
          <w:szCs w:val="22"/>
        </w:rPr>
      </w:pPr>
      <w:r w:rsidRPr="00262DE0">
        <w:rPr>
          <w:rFonts w:asciiTheme="minorHAnsi" w:hAnsiTheme="minorHAnsi" w:cstheme="minorHAnsi"/>
          <w:sz w:val="22"/>
          <w:szCs w:val="22"/>
        </w:rPr>
        <w:br w:type="page"/>
      </w:r>
    </w:p>
    <w:p w14:paraId="50B24DD0" w14:textId="62E93751" w:rsidR="00F51CD6" w:rsidRPr="00262DE0" w:rsidRDefault="00F51CD6" w:rsidP="00492EBF">
      <w:pPr>
        <w:pStyle w:val="Stile1"/>
        <w:rPr>
          <w:rFonts w:asciiTheme="minorHAnsi" w:hAnsiTheme="minorHAnsi" w:cstheme="minorHAnsi"/>
        </w:rPr>
      </w:pPr>
      <w:r w:rsidRPr="00262DE0">
        <w:rPr>
          <w:rFonts w:asciiTheme="minorHAnsi" w:hAnsiTheme="minorHAnsi" w:cstheme="minorHAnsi"/>
        </w:rPr>
        <w:lastRenderedPageBreak/>
        <w:t>OGGETTO</w:t>
      </w:r>
      <w:r w:rsidR="00055A20" w:rsidRPr="00262DE0">
        <w:rPr>
          <w:rFonts w:asciiTheme="minorHAnsi" w:hAnsiTheme="minorHAnsi" w:cstheme="minorHAnsi"/>
        </w:rPr>
        <w:t xml:space="preserve"> E IMPORTO</w:t>
      </w:r>
      <w:r w:rsidRPr="00262DE0">
        <w:rPr>
          <w:rFonts w:asciiTheme="minorHAnsi" w:hAnsiTheme="minorHAnsi" w:cstheme="minorHAnsi"/>
        </w:rPr>
        <w:t xml:space="preserve"> DELLA FORNITURA</w:t>
      </w:r>
    </w:p>
    <w:p w14:paraId="49C41063" w14:textId="77777777" w:rsidR="00262DE0" w:rsidRPr="00262DE0" w:rsidRDefault="00262DE0" w:rsidP="00262DE0">
      <w:pPr>
        <w:jc w:val="both"/>
        <w:rPr>
          <w:rFonts w:asciiTheme="minorHAnsi" w:hAnsiTheme="minorHAnsi" w:cstheme="minorHAnsi"/>
          <w:sz w:val="22"/>
          <w:szCs w:val="22"/>
        </w:rPr>
      </w:pPr>
      <w:r w:rsidRPr="00262DE0">
        <w:rPr>
          <w:rFonts w:asciiTheme="minorHAnsi" w:hAnsiTheme="minorHAnsi" w:cstheme="minorHAnsi"/>
          <w:sz w:val="22"/>
          <w:szCs w:val="22"/>
        </w:rPr>
        <w:t>Fornitura di n. 25 sistemi portatili necessari al reperimento delle vie di accesso venoso nei casi più complicati da destinare all’Azienda USL di Bologna nell’ambito dell’intervento relativo al PNRR Missione n. 5 “Inclusione e Coesione” del Piano nazionale ripresa e resilienza (PNRR), Componente 3: “Interventi speciali per la coesione territoriale” – Investimento 1: “Strategia nazionale per le aree interne - Linea di intervento 1.1.1 “Potenziamento dei servizi e delle infrastrutture sociali di comunità”. Progetto ID 000000000010001210192023/22423- CUP:E34E22000650006- CUI: F02406911202202300041</w:t>
      </w:r>
    </w:p>
    <w:p w14:paraId="30BD5F33" w14:textId="77777777" w:rsidR="00182802" w:rsidRPr="00262DE0" w:rsidRDefault="00182802" w:rsidP="00B20085">
      <w:pPr>
        <w:jc w:val="both"/>
        <w:rPr>
          <w:rFonts w:asciiTheme="minorHAnsi" w:hAnsiTheme="minorHAnsi" w:cstheme="minorHAnsi"/>
          <w:bCs/>
          <w:sz w:val="22"/>
          <w:szCs w:val="22"/>
        </w:rPr>
      </w:pPr>
    </w:p>
    <w:p w14:paraId="08CE6F91" w14:textId="77777777" w:rsidR="006613AC" w:rsidRPr="00262DE0" w:rsidRDefault="006613AC" w:rsidP="006613AC">
      <w:pPr>
        <w:jc w:val="both"/>
        <w:rPr>
          <w:rFonts w:asciiTheme="minorHAnsi" w:hAnsiTheme="minorHAnsi" w:cstheme="minorHAnsi"/>
          <w:sz w:val="22"/>
          <w:szCs w:val="22"/>
        </w:rPr>
      </w:pPr>
    </w:p>
    <w:p w14:paraId="7623D2EE" w14:textId="77777777" w:rsidR="005E5A43" w:rsidRPr="00262DE0" w:rsidRDefault="005E5A43" w:rsidP="00492EBF">
      <w:pPr>
        <w:pStyle w:val="Stile1"/>
        <w:rPr>
          <w:rFonts w:asciiTheme="minorHAnsi" w:hAnsiTheme="minorHAnsi" w:cstheme="minorHAnsi"/>
        </w:rPr>
      </w:pPr>
      <w:r w:rsidRPr="00262DE0">
        <w:rPr>
          <w:rFonts w:asciiTheme="minorHAnsi" w:hAnsiTheme="minorHAnsi" w:cstheme="minorHAnsi"/>
        </w:rPr>
        <w:t>N</w:t>
      </w:r>
      <w:r w:rsidR="00F2032C" w:rsidRPr="00262DE0">
        <w:rPr>
          <w:rFonts w:asciiTheme="minorHAnsi" w:hAnsiTheme="minorHAnsi" w:cstheme="minorHAnsi"/>
        </w:rPr>
        <w:t>ORME E DIRETTIVE DI RIFERIMENTO</w:t>
      </w:r>
    </w:p>
    <w:p w14:paraId="58731296" w14:textId="77777777" w:rsidR="00CB028E" w:rsidRPr="00262DE0" w:rsidRDefault="00CB028E" w:rsidP="00CB028E">
      <w:pPr>
        <w:jc w:val="both"/>
        <w:rPr>
          <w:rFonts w:asciiTheme="minorHAnsi" w:hAnsiTheme="minorHAnsi" w:cstheme="minorHAnsi"/>
          <w:sz w:val="22"/>
          <w:szCs w:val="22"/>
        </w:rPr>
      </w:pPr>
      <w:bookmarkStart w:id="1" w:name="_Hlk132708086"/>
      <w:r w:rsidRPr="00262DE0">
        <w:rPr>
          <w:rFonts w:asciiTheme="minorHAnsi" w:hAnsiTheme="minorHAnsi" w:cstheme="minorHAnsi"/>
          <w:sz w:val="22"/>
          <w:szCs w:val="22"/>
        </w:rPr>
        <w:t xml:space="preserve">Tutti i dispositivi offerti devono essere conformi alla legislazione vigente. In particolare, devono rispettare le Direttive dell’Unione Europea recepite dalla legislazione nazionale e rispettare: </w:t>
      </w:r>
    </w:p>
    <w:p w14:paraId="77A906F3" w14:textId="77777777" w:rsidR="00287970" w:rsidRPr="00262DE0" w:rsidRDefault="00287970" w:rsidP="00287970">
      <w:pPr>
        <w:widowControl/>
        <w:numPr>
          <w:ilvl w:val="0"/>
          <w:numId w:val="2"/>
        </w:numPr>
        <w:jc w:val="both"/>
        <w:rPr>
          <w:rFonts w:asciiTheme="minorHAnsi" w:hAnsiTheme="minorHAnsi" w:cstheme="minorHAnsi"/>
          <w:sz w:val="22"/>
          <w:szCs w:val="22"/>
        </w:rPr>
      </w:pPr>
      <w:r w:rsidRPr="00262DE0">
        <w:rPr>
          <w:rFonts w:asciiTheme="minorHAnsi" w:hAnsiTheme="minorHAnsi" w:cstheme="minorHAnsi"/>
          <w:sz w:val="22"/>
          <w:szCs w:val="22"/>
        </w:rPr>
        <w:t xml:space="preserve">Dispositivi Medici conformi alla Direttiva Europea 93/42/CE recepita dal </w:t>
      </w:r>
      <w:proofErr w:type="spellStart"/>
      <w:r w:rsidRPr="00262DE0">
        <w:rPr>
          <w:rFonts w:asciiTheme="minorHAnsi" w:hAnsiTheme="minorHAnsi" w:cstheme="minorHAnsi"/>
          <w:sz w:val="22"/>
          <w:szCs w:val="22"/>
        </w:rPr>
        <w:t>D.Lgs.</w:t>
      </w:r>
      <w:proofErr w:type="spellEnd"/>
      <w:r w:rsidRPr="00262DE0">
        <w:rPr>
          <w:rFonts w:asciiTheme="minorHAnsi" w:hAnsiTheme="minorHAnsi" w:cstheme="minorHAnsi"/>
          <w:sz w:val="22"/>
          <w:szCs w:val="22"/>
        </w:rPr>
        <w:t xml:space="preserve"> 46/97, e </w:t>
      </w:r>
      <w:proofErr w:type="spellStart"/>
      <w:r w:rsidRPr="00262DE0">
        <w:rPr>
          <w:rFonts w:asciiTheme="minorHAnsi" w:hAnsiTheme="minorHAnsi" w:cstheme="minorHAnsi"/>
          <w:sz w:val="22"/>
          <w:szCs w:val="22"/>
        </w:rPr>
        <w:t>ss.mm.ii</w:t>
      </w:r>
      <w:proofErr w:type="spellEnd"/>
      <w:r w:rsidRPr="00262DE0">
        <w:rPr>
          <w:rFonts w:asciiTheme="minorHAnsi" w:hAnsiTheme="minorHAnsi" w:cstheme="minorHAnsi"/>
          <w:sz w:val="22"/>
          <w:szCs w:val="22"/>
        </w:rPr>
        <w:t xml:space="preserve">. (Direttiva Europea 2007/47/CE recepita dal </w:t>
      </w:r>
      <w:proofErr w:type="spellStart"/>
      <w:r w:rsidRPr="00262DE0">
        <w:rPr>
          <w:rFonts w:asciiTheme="minorHAnsi" w:hAnsiTheme="minorHAnsi" w:cstheme="minorHAnsi"/>
          <w:sz w:val="22"/>
          <w:szCs w:val="22"/>
        </w:rPr>
        <w:t>D.Lgs.</w:t>
      </w:r>
      <w:proofErr w:type="spellEnd"/>
      <w:r w:rsidRPr="00262DE0">
        <w:rPr>
          <w:rFonts w:asciiTheme="minorHAnsi" w:hAnsiTheme="minorHAnsi" w:cstheme="minorHAnsi"/>
          <w:sz w:val="22"/>
          <w:szCs w:val="22"/>
        </w:rPr>
        <w:t xml:space="preserve"> 37/10) e, se applicabile, al Regolamento (UE) 2017/745 del Parlamento Europeo e del Consiglio del 5 aprile 2017 relativo ai dispositivi medici, che modifica la direttiva 2001/83/CE, il regolamento (CE) n. 178/2002 e il regolamento (CE) n. 1223/2009 e che abroga le direttive 90/385/CEE e 93/42/CEE del Consiglio. Fatto salvo quanto previsto dall’art. 122 e 123 del Regolamento 2017/745. </w:t>
      </w:r>
    </w:p>
    <w:p w14:paraId="09C27BE9" w14:textId="787D622B" w:rsidR="00287970" w:rsidRPr="002C5EEE" w:rsidRDefault="00287970" w:rsidP="00287970">
      <w:pPr>
        <w:widowControl/>
        <w:numPr>
          <w:ilvl w:val="0"/>
          <w:numId w:val="2"/>
        </w:numPr>
        <w:jc w:val="both"/>
        <w:rPr>
          <w:rFonts w:asciiTheme="minorHAnsi" w:hAnsiTheme="minorHAnsi" w:cstheme="minorHAnsi"/>
          <w:strike/>
          <w:color w:val="FF0000"/>
          <w:sz w:val="22"/>
          <w:szCs w:val="22"/>
        </w:rPr>
      </w:pPr>
      <w:r w:rsidRPr="00262DE0">
        <w:rPr>
          <w:rFonts w:asciiTheme="minorHAnsi" w:hAnsiTheme="minorHAnsi" w:cstheme="minorHAnsi"/>
          <w:sz w:val="22"/>
          <w:szCs w:val="22"/>
        </w:rPr>
        <w:t>Apparecchiature Elettromedicali conformi alle norma CEI 62.5 (EN60601-1) e CEI 62.51 (EN 60601-1-1)</w:t>
      </w:r>
      <w:r w:rsidR="002C5EEE">
        <w:rPr>
          <w:rFonts w:asciiTheme="minorHAnsi" w:hAnsiTheme="minorHAnsi" w:cstheme="minorHAnsi"/>
          <w:sz w:val="22"/>
          <w:szCs w:val="22"/>
        </w:rPr>
        <w:t>;</w:t>
      </w:r>
    </w:p>
    <w:p w14:paraId="5A125FA4" w14:textId="77777777" w:rsidR="002C5EEE" w:rsidRPr="006E69D5" w:rsidRDefault="002C5EEE" w:rsidP="002C5EEE">
      <w:pPr>
        <w:widowControl/>
        <w:numPr>
          <w:ilvl w:val="0"/>
          <w:numId w:val="2"/>
        </w:numPr>
        <w:jc w:val="both"/>
        <w:rPr>
          <w:rFonts w:ascii="Calibri" w:hAnsi="Calibri" w:cs="Calibri"/>
          <w:sz w:val="22"/>
          <w:szCs w:val="22"/>
        </w:rPr>
      </w:pPr>
      <w:r w:rsidRPr="006E69D5">
        <w:rPr>
          <w:rFonts w:ascii="Calibri" w:hAnsi="Calibri" w:cs="Calibri"/>
          <w:sz w:val="22"/>
          <w:szCs w:val="22"/>
        </w:rPr>
        <w:t>Dispositivi rispondenti al Decreto Legislativo 81/08 – tutela della salute e della sicurezza nei luoghi di lavoro e successive modifiche ed integrazioni;</w:t>
      </w:r>
    </w:p>
    <w:p w14:paraId="7D2C1509" w14:textId="77777777" w:rsidR="002C5EEE" w:rsidRPr="00262DE0" w:rsidRDefault="002C5EEE" w:rsidP="002C5EEE">
      <w:pPr>
        <w:widowControl/>
        <w:ind w:left="720"/>
        <w:jc w:val="both"/>
        <w:rPr>
          <w:rFonts w:asciiTheme="minorHAnsi" w:hAnsiTheme="minorHAnsi" w:cstheme="minorHAnsi"/>
          <w:strike/>
          <w:color w:val="FF0000"/>
          <w:sz w:val="22"/>
          <w:szCs w:val="22"/>
        </w:rPr>
      </w:pPr>
    </w:p>
    <w:bookmarkEnd w:id="1"/>
    <w:p w14:paraId="6BB9E253" w14:textId="77777777" w:rsidR="006613AC" w:rsidRPr="00262DE0" w:rsidRDefault="006613AC" w:rsidP="00CB028E">
      <w:pPr>
        <w:pStyle w:val="Default"/>
        <w:ind w:left="240" w:hanging="240"/>
        <w:jc w:val="both"/>
        <w:rPr>
          <w:rFonts w:asciiTheme="minorHAnsi" w:hAnsiTheme="minorHAnsi" w:cstheme="minorHAnsi"/>
          <w:strike/>
          <w:sz w:val="22"/>
          <w:szCs w:val="22"/>
        </w:rPr>
      </w:pPr>
    </w:p>
    <w:p w14:paraId="5822BD6B" w14:textId="77777777" w:rsidR="000A459D" w:rsidRPr="00262DE0" w:rsidRDefault="00FF411B" w:rsidP="00492EBF">
      <w:pPr>
        <w:pStyle w:val="Stile1"/>
        <w:rPr>
          <w:rFonts w:asciiTheme="minorHAnsi" w:hAnsiTheme="minorHAnsi" w:cstheme="minorHAnsi"/>
        </w:rPr>
      </w:pPr>
      <w:r w:rsidRPr="00262DE0">
        <w:rPr>
          <w:rFonts w:asciiTheme="minorHAnsi" w:hAnsiTheme="minorHAnsi" w:cstheme="minorHAnsi"/>
        </w:rPr>
        <w:t>CARATTERISTICHE TECNICHE</w:t>
      </w:r>
    </w:p>
    <w:p w14:paraId="218ABB96" w14:textId="77777777" w:rsidR="00F25EEA" w:rsidRPr="00262DE0" w:rsidRDefault="00F25EEA" w:rsidP="00F25EEA">
      <w:pPr>
        <w:widowControl/>
        <w:suppressAutoHyphens w:val="0"/>
        <w:jc w:val="both"/>
        <w:rPr>
          <w:rFonts w:asciiTheme="minorHAnsi" w:hAnsiTheme="minorHAnsi" w:cstheme="minorHAnsi"/>
          <w:sz w:val="22"/>
          <w:szCs w:val="22"/>
        </w:rPr>
      </w:pPr>
    </w:p>
    <w:p w14:paraId="7408A29A" w14:textId="77777777" w:rsidR="00F25EEA" w:rsidRPr="00262DE0" w:rsidRDefault="00F25EEA" w:rsidP="00F25EEA">
      <w:pPr>
        <w:widowControl/>
        <w:suppressAutoHyphens w:val="0"/>
        <w:jc w:val="both"/>
        <w:rPr>
          <w:rFonts w:asciiTheme="minorHAnsi" w:hAnsiTheme="minorHAnsi" w:cstheme="minorHAnsi"/>
          <w:sz w:val="22"/>
          <w:szCs w:val="22"/>
        </w:rPr>
      </w:pPr>
      <w:r w:rsidRPr="00262DE0">
        <w:rPr>
          <w:rFonts w:asciiTheme="minorHAnsi" w:hAnsiTheme="minorHAnsi" w:cstheme="minorHAnsi"/>
          <w:sz w:val="22"/>
          <w:szCs w:val="22"/>
        </w:rPr>
        <w:t>Obiettivo della fornitura: dotare i centri di assistenza domiciliare di un sistema portatile necessario al reperimento delle vie di accesso venoso nei casi più complicati (grandi obesi, pazienti pediatrici, individui con reticolo venoso non visibile o palpabile);</w:t>
      </w:r>
    </w:p>
    <w:p w14:paraId="0A52E0F7" w14:textId="77777777" w:rsidR="00F25EEA" w:rsidRPr="00262DE0" w:rsidRDefault="00F25EEA" w:rsidP="00F25EEA">
      <w:pPr>
        <w:widowControl/>
        <w:suppressAutoHyphens w:val="0"/>
        <w:ind w:left="644"/>
        <w:jc w:val="both"/>
        <w:rPr>
          <w:rFonts w:asciiTheme="minorHAnsi" w:hAnsiTheme="minorHAnsi" w:cstheme="minorHAnsi"/>
          <w:sz w:val="22"/>
          <w:szCs w:val="22"/>
        </w:rPr>
      </w:pPr>
    </w:p>
    <w:p w14:paraId="288D1051" w14:textId="77777777" w:rsidR="00F25EEA" w:rsidRPr="00262DE0" w:rsidRDefault="00F25EEA" w:rsidP="00F25EEA">
      <w:pPr>
        <w:widowControl/>
        <w:suppressAutoHyphens w:val="0"/>
        <w:jc w:val="both"/>
        <w:rPr>
          <w:rFonts w:asciiTheme="minorHAnsi" w:hAnsiTheme="minorHAnsi" w:cstheme="minorHAnsi"/>
          <w:sz w:val="22"/>
          <w:szCs w:val="22"/>
        </w:rPr>
      </w:pPr>
      <w:r w:rsidRPr="00262DE0">
        <w:rPr>
          <w:rFonts w:asciiTheme="minorHAnsi" w:hAnsiTheme="minorHAnsi" w:cstheme="minorHAnsi"/>
          <w:sz w:val="22"/>
          <w:szCs w:val="22"/>
        </w:rPr>
        <w:t>Specifiche tecniche di minima:</w:t>
      </w:r>
    </w:p>
    <w:p w14:paraId="46B7A9D3" w14:textId="77777777" w:rsidR="00F25EEA" w:rsidRPr="00262DE0" w:rsidRDefault="00F25EEA" w:rsidP="00F25EEA">
      <w:pPr>
        <w:widowControl/>
        <w:numPr>
          <w:ilvl w:val="0"/>
          <w:numId w:val="14"/>
        </w:numPr>
        <w:suppressAutoHyphens w:val="0"/>
        <w:jc w:val="both"/>
        <w:rPr>
          <w:rFonts w:asciiTheme="minorHAnsi" w:hAnsiTheme="minorHAnsi" w:cstheme="minorHAnsi"/>
          <w:sz w:val="22"/>
          <w:szCs w:val="22"/>
        </w:rPr>
      </w:pPr>
      <w:r w:rsidRPr="00262DE0">
        <w:rPr>
          <w:rFonts w:asciiTheme="minorHAnsi" w:hAnsiTheme="minorHAnsi" w:cstheme="minorHAnsi"/>
          <w:sz w:val="22"/>
          <w:szCs w:val="22"/>
        </w:rPr>
        <w:t>sistema portatile, leggero e maneggevole;</w:t>
      </w:r>
    </w:p>
    <w:p w14:paraId="0EFAD88D" w14:textId="77777777" w:rsidR="00F25EEA" w:rsidRPr="00262DE0" w:rsidRDefault="00F25EEA" w:rsidP="00F25EEA">
      <w:pPr>
        <w:widowControl/>
        <w:numPr>
          <w:ilvl w:val="0"/>
          <w:numId w:val="14"/>
        </w:numPr>
        <w:suppressAutoHyphens w:val="0"/>
        <w:jc w:val="both"/>
        <w:rPr>
          <w:rFonts w:asciiTheme="minorHAnsi" w:hAnsiTheme="minorHAnsi" w:cstheme="minorHAnsi"/>
          <w:sz w:val="22"/>
          <w:szCs w:val="22"/>
        </w:rPr>
      </w:pPr>
      <w:r w:rsidRPr="00262DE0">
        <w:rPr>
          <w:rFonts w:asciiTheme="minorHAnsi" w:hAnsiTheme="minorHAnsi" w:cstheme="minorHAnsi"/>
          <w:sz w:val="22"/>
          <w:szCs w:val="22"/>
        </w:rPr>
        <w:t>destinato alla visualizzazione del reticolo venoso sottocutaneo sulla superficie della pelle tramite IR;</w:t>
      </w:r>
    </w:p>
    <w:p w14:paraId="485244FB" w14:textId="77777777" w:rsidR="00F25EEA" w:rsidRPr="00262DE0" w:rsidRDefault="00F25EEA" w:rsidP="00F25EEA">
      <w:pPr>
        <w:widowControl/>
        <w:numPr>
          <w:ilvl w:val="0"/>
          <w:numId w:val="14"/>
        </w:numPr>
        <w:suppressAutoHyphens w:val="0"/>
        <w:jc w:val="both"/>
        <w:rPr>
          <w:rFonts w:asciiTheme="minorHAnsi" w:hAnsiTheme="minorHAnsi" w:cstheme="minorHAnsi"/>
          <w:sz w:val="22"/>
          <w:szCs w:val="22"/>
        </w:rPr>
      </w:pPr>
      <w:r w:rsidRPr="00262DE0">
        <w:rPr>
          <w:rFonts w:asciiTheme="minorHAnsi" w:hAnsiTheme="minorHAnsi" w:cstheme="minorHAnsi"/>
          <w:sz w:val="22"/>
          <w:szCs w:val="22"/>
        </w:rPr>
        <w:t>intuitivo e di facile utilizzo;</w:t>
      </w:r>
    </w:p>
    <w:p w14:paraId="172D2E06" w14:textId="77777777" w:rsidR="00F25EEA" w:rsidRPr="00262DE0" w:rsidRDefault="00F25EEA" w:rsidP="00F25EEA">
      <w:pPr>
        <w:widowControl/>
        <w:numPr>
          <w:ilvl w:val="0"/>
          <w:numId w:val="14"/>
        </w:numPr>
        <w:suppressAutoHyphens w:val="0"/>
        <w:jc w:val="both"/>
        <w:rPr>
          <w:rFonts w:asciiTheme="minorHAnsi" w:hAnsiTheme="minorHAnsi" w:cstheme="minorHAnsi"/>
          <w:sz w:val="22"/>
          <w:szCs w:val="22"/>
        </w:rPr>
      </w:pPr>
      <w:r w:rsidRPr="00262DE0">
        <w:rPr>
          <w:rFonts w:asciiTheme="minorHAnsi" w:hAnsiTheme="minorHAnsi" w:cstheme="minorHAnsi"/>
          <w:sz w:val="22"/>
          <w:szCs w:val="22"/>
        </w:rPr>
        <w:t>buona risoluzione dell'immagine;</w:t>
      </w:r>
    </w:p>
    <w:p w14:paraId="3B4B51AE" w14:textId="77777777" w:rsidR="00F25EEA" w:rsidRPr="00262DE0" w:rsidRDefault="00F25EEA" w:rsidP="00F25EEA">
      <w:pPr>
        <w:widowControl/>
        <w:numPr>
          <w:ilvl w:val="0"/>
          <w:numId w:val="14"/>
        </w:numPr>
        <w:suppressAutoHyphens w:val="0"/>
        <w:jc w:val="both"/>
        <w:rPr>
          <w:rFonts w:asciiTheme="minorHAnsi" w:hAnsiTheme="minorHAnsi" w:cstheme="minorHAnsi"/>
          <w:sz w:val="22"/>
          <w:szCs w:val="22"/>
        </w:rPr>
      </w:pPr>
      <w:r w:rsidRPr="00262DE0">
        <w:rPr>
          <w:rFonts w:asciiTheme="minorHAnsi" w:hAnsiTheme="minorHAnsi" w:cstheme="minorHAnsi"/>
          <w:sz w:val="22"/>
          <w:szCs w:val="22"/>
        </w:rPr>
        <w:t>funzionamento a batteria di buona durata (almeno 3 ore); </w:t>
      </w:r>
    </w:p>
    <w:p w14:paraId="41F9C195" w14:textId="77777777" w:rsidR="00F25EEA" w:rsidRPr="00262DE0" w:rsidRDefault="00F25EEA" w:rsidP="00F25EEA">
      <w:pPr>
        <w:widowControl/>
        <w:numPr>
          <w:ilvl w:val="0"/>
          <w:numId w:val="14"/>
        </w:numPr>
        <w:suppressAutoHyphens w:val="0"/>
        <w:jc w:val="both"/>
        <w:rPr>
          <w:rFonts w:asciiTheme="minorHAnsi" w:hAnsiTheme="minorHAnsi" w:cstheme="minorHAnsi"/>
          <w:sz w:val="22"/>
          <w:szCs w:val="22"/>
        </w:rPr>
      </w:pPr>
      <w:r w:rsidRPr="00262DE0">
        <w:rPr>
          <w:rFonts w:asciiTheme="minorHAnsi" w:hAnsiTheme="minorHAnsi" w:cstheme="minorHAnsi"/>
          <w:sz w:val="22"/>
          <w:szCs w:val="22"/>
        </w:rPr>
        <w:t>stazione di ricarica batterie (ricarica in massimo 4 ore);</w:t>
      </w:r>
    </w:p>
    <w:p w14:paraId="35657F5B" w14:textId="5C573F21" w:rsidR="00F25EEA" w:rsidRPr="00262DE0" w:rsidRDefault="00F25EEA" w:rsidP="00F25EEA">
      <w:pPr>
        <w:widowControl/>
        <w:numPr>
          <w:ilvl w:val="0"/>
          <w:numId w:val="14"/>
        </w:numPr>
        <w:suppressAutoHyphens w:val="0"/>
        <w:jc w:val="both"/>
        <w:rPr>
          <w:rFonts w:asciiTheme="minorHAnsi" w:hAnsiTheme="minorHAnsi" w:cstheme="minorHAnsi"/>
          <w:sz w:val="22"/>
          <w:szCs w:val="22"/>
        </w:rPr>
      </w:pPr>
      <w:r w:rsidRPr="00262DE0">
        <w:rPr>
          <w:rFonts w:asciiTheme="minorHAnsi" w:hAnsiTheme="minorHAnsi" w:cstheme="minorHAnsi"/>
          <w:sz w:val="22"/>
          <w:szCs w:val="22"/>
        </w:rPr>
        <w:t>supporto di sostegno a braccio che garantisce adeguata solidità;</w:t>
      </w:r>
    </w:p>
    <w:p w14:paraId="144A5D23" w14:textId="5F6A8CDF" w:rsidR="001D2D0F" w:rsidRPr="00262DE0" w:rsidRDefault="001D2D0F" w:rsidP="003E4F2D">
      <w:pPr>
        <w:jc w:val="both"/>
        <w:rPr>
          <w:rFonts w:asciiTheme="minorHAnsi" w:hAnsiTheme="minorHAnsi" w:cstheme="minorHAnsi"/>
          <w:sz w:val="22"/>
          <w:szCs w:val="22"/>
        </w:rPr>
      </w:pPr>
      <w:r w:rsidRPr="00262DE0">
        <w:rPr>
          <w:rFonts w:asciiTheme="minorHAnsi" w:hAnsiTheme="minorHAnsi" w:cstheme="minorHAnsi"/>
          <w:sz w:val="22"/>
          <w:szCs w:val="22"/>
        </w:rPr>
        <w:t>di fermo macchina rispetto a quelli previsti dal contratto.</w:t>
      </w:r>
    </w:p>
    <w:sectPr w:rsidR="001D2D0F" w:rsidRPr="00262DE0" w:rsidSect="004303CF">
      <w:headerReference w:type="default" r:id="rId8"/>
      <w:footerReference w:type="default" r:id="rId9"/>
      <w:pgSz w:w="11906" w:h="16838"/>
      <w:pgMar w:top="1134" w:right="1134" w:bottom="1134" w:left="1134" w:header="720" w:footer="1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49C9" w14:textId="77777777" w:rsidR="0017135D" w:rsidRDefault="0017135D" w:rsidP="00CD3890">
      <w:r>
        <w:separator/>
      </w:r>
    </w:p>
  </w:endnote>
  <w:endnote w:type="continuationSeparator" w:id="0">
    <w:p w14:paraId="2ADE5C09" w14:textId="77777777" w:rsidR="0017135D" w:rsidRDefault="0017135D" w:rsidP="00CD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70" w:type="dxa"/>
      <w:tblBorders>
        <w:top w:val="single" w:sz="4" w:space="0" w:color="auto"/>
      </w:tblBorders>
      <w:tblCellMar>
        <w:left w:w="70" w:type="dxa"/>
        <w:right w:w="70" w:type="dxa"/>
      </w:tblCellMar>
      <w:tblLook w:val="0000" w:firstRow="0" w:lastRow="0" w:firstColumn="0" w:lastColumn="0" w:noHBand="0" w:noVBand="0"/>
    </w:tblPr>
    <w:tblGrid>
      <w:gridCol w:w="8530"/>
      <w:gridCol w:w="1248"/>
    </w:tblGrid>
    <w:tr w:rsidR="00F24CF3" w:rsidRPr="009858D4" w14:paraId="5D76841F" w14:textId="77777777" w:rsidTr="00413486">
      <w:trPr>
        <w:cantSplit/>
        <w:trHeight w:val="889"/>
      </w:trPr>
      <w:tc>
        <w:tcPr>
          <w:tcW w:w="4362" w:type="pct"/>
          <w:tcBorders>
            <w:top w:val="single" w:sz="4" w:space="0" w:color="auto"/>
          </w:tcBorders>
          <w:vAlign w:val="center"/>
        </w:tcPr>
        <w:p w14:paraId="2EBE305F" w14:textId="77777777" w:rsidR="00F24CF3" w:rsidRPr="009858D4" w:rsidRDefault="00F24CF3" w:rsidP="00413486">
          <w:pPr>
            <w:rPr>
              <w:rFonts w:ascii="Calibri" w:hAnsi="Calibri"/>
              <w:noProof/>
              <w:sz w:val="14"/>
              <w:szCs w:val="14"/>
            </w:rPr>
          </w:pPr>
          <w:r w:rsidRPr="009858D4">
            <w:rPr>
              <w:rFonts w:ascii="Calibri" w:hAnsi="Calibri"/>
              <w:sz w:val="14"/>
              <w:szCs w:val="14"/>
            </w:rPr>
            <w:t>File:</w:t>
          </w:r>
          <w:r w:rsidRPr="009858D4">
            <w:rPr>
              <w:rFonts w:ascii="Calibri" w:hAnsi="Calibri"/>
              <w:sz w:val="14"/>
              <w:szCs w:val="14"/>
            </w:rPr>
            <w:fldChar w:fldCharType="begin"/>
          </w:r>
          <w:r w:rsidRPr="009858D4">
            <w:rPr>
              <w:rFonts w:ascii="Calibri" w:hAnsi="Calibri"/>
              <w:sz w:val="14"/>
              <w:szCs w:val="14"/>
            </w:rPr>
            <w:instrText xml:space="preserve"> FILENAME  </w:instrText>
          </w:r>
          <w:r w:rsidRPr="009858D4">
            <w:rPr>
              <w:rFonts w:ascii="Calibri" w:hAnsi="Calibri"/>
              <w:sz w:val="14"/>
              <w:szCs w:val="14"/>
            </w:rPr>
            <w:fldChar w:fldCharType="separate"/>
          </w:r>
          <w:r w:rsidR="00FB6598">
            <w:rPr>
              <w:rFonts w:ascii="Calibri" w:hAnsi="Calibri"/>
              <w:noProof/>
              <w:sz w:val="14"/>
              <w:szCs w:val="14"/>
            </w:rPr>
            <w:t>Allegato A _capitolato_prestazionale_Ostet_Missione5</w:t>
          </w:r>
          <w:r w:rsidRPr="009858D4">
            <w:rPr>
              <w:rFonts w:ascii="Calibri" w:hAnsi="Calibri"/>
              <w:noProof/>
              <w:sz w:val="14"/>
              <w:szCs w:val="14"/>
            </w:rPr>
            <w:fldChar w:fldCharType="end"/>
          </w:r>
        </w:p>
        <w:p w14:paraId="3F0C7C25" w14:textId="77777777" w:rsidR="00F24CF3" w:rsidRDefault="00F24CF3" w:rsidP="00413486">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Redatto da: Ingegneria Clinica</w:t>
          </w:r>
        </w:p>
        <w:p w14:paraId="784E6029" w14:textId="77777777" w:rsidR="00F24CF3" w:rsidRPr="00AD25E2" w:rsidRDefault="00F24CF3" w:rsidP="00413486">
          <w:pPr>
            <w:pStyle w:val="Pidipagina"/>
            <w:rPr>
              <w:rFonts w:ascii="Calibri" w:eastAsia="Times New Roman" w:hAnsi="Calibri" w:cs="Calibri"/>
              <w:sz w:val="14"/>
              <w:szCs w:val="14"/>
              <w:lang w:eastAsia="en-US"/>
            </w:rPr>
          </w:pPr>
          <w:r>
            <w:rPr>
              <w:rFonts w:ascii="Calibri" w:eastAsia="Times New Roman" w:hAnsi="Calibri" w:cs="Calibri"/>
              <w:sz w:val="14"/>
              <w:szCs w:val="14"/>
              <w:lang w:eastAsia="en-US"/>
            </w:rPr>
            <w:t>Verificato da: componenti gruppo redazione</w:t>
          </w:r>
        </w:p>
        <w:p w14:paraId="2119BB85" w14:textId="7DBDB733" w:rsidR="00F24CF3" w:rsidRPr="00AD25E2" w:rsidRDefault="00F24CF3" w:rsidP="00413486">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Stato:  </w:t>
          </w:r>
          <w:r>
            <w:rPr>
              <w:rFonts w:ascii="Calibri" w:eastAsia="Times New Roman" w:hAnsi="Calibri" w:cs="Calibri"/>
              <w:sz w:val="14"/>
              <w:szCs w:val="14"/>
              <w:lang w:eastAsia="en-US"/>
            </w:rPr>
            <w:t>BOZZA</w:t>
          </w:r>
        </w:p>
        <w:p w14:paraId="77E5D07F" w14:textId="722A19F5" w:rsidR="00F24CF3" w:rsidRPr="00AD25E2" w:rsidRDefault="00F24CF3" w:rsidP="00B20085">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Data: </w:t>
          </w:r>
        </w:p>
      </w:tc>
      <w:tc>
        <w:tcPr>
          <w:tcW w:w="638" w:type="pct"/>
          <w:tcBorders>
            <w:top w:val="single" w:sz="4" w:space="0" w:color="auto"/>
          </w:tcBorders>
          <w:vAlign w:val="center"/>
        </w:tcPr>
        <w:p w14:paraId="0F5CD425" w14:textId="77777777" w:rsidR="00F24CF3" w:rsidRPr="00AD25E2" w:rsidRDefault="00F24CF3" w:rsidP="00413486">
          <w:pPr>
            <w:pStyle w:val="Pidipagina"/>
            <w:jc w:val="center"/>
            <w:rPr>
              <w:rStyle w:val="Numeropagina"/>
              <w:rFonts w:ascii="Calibri" w:eastAsia="Times New Roman" w:hAnsi="Calibri" w:cs="Calibri"/>
              <w:sz w:val="16"/>
              <w:szCs w:val="16"/>
              <w:lang w:eastAsia="en-US"/>
            </w:rPr>
          </w:pPr>
          <w:r w:rsidRPr="00AD25E2">
            <w:rPr>
              <w:rFonts w:ascii="Calibri" w:eastAsia="Times New Roman" w:hAnsi="Calibri" w:cs="Calibri"/>
              <w:sz w:val="16"/>
              <w:szCs w:val="16"/>
              <w:lang w:eastAsia="en-US"/>
            </w:rPr>
            <w:t xml:space="preserve">Pag.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PAGE </w:instrText>
          </w:r>
          <w:r w:rsidRPr="00AD25E2">
            <w:rPr>
              <w:rStyle w:val="Numeropagina"/>
              <w:rFonts w:ascii="Calibri" w:eastAsia="Times New Roman" w:hAnsi="Calibri" w:cs="Calibri"/>
              <w:sz w:val="16"/>
              <w:szCs w:val="16"/>
              <w:lang w:eastAsia="en-US"/>
            </w:rPr>
            <w:fldChar w:fldCharType="separate"/>
          </w:r>
          <w:r w:rsidR="00F25EEA">
            <w:rPr>
              <w:rStyle w:val="Numeropagina"/>
              <w:rFonts w:ascii="Calibri" w:eastAsia="Times New Roman" w:hAnsi="Calibri" w:cs="Calibri"/>
              <w:noProof/>
              <w:sz w:val="16"/>
              <w:szCs w:val="16"/>
              <w:lang w:eastAsia="en-US"/>
            </w:rPr>
            <w:t>3</w:t>
          </w:r>
          <w:r w:rsidRPr="00AD25E2">
            <w:rPr>
              <w:rStyle w:val="Numeropagina"/>
              <w:rFonts w:ascii="Calibri" w:eastAsia="Times New Roman" w:hAnsi="Calibri" w:cs="Calibri"/>
              <w:sz w:val="16"/>
              <w:szCs w:val="16"/>
              <w:lang w:eastAsia="en-US"/>
            </w:rPr>
            <w:fldChar w:fldCharType="end"/>
          </w:r>
          <w:r w:rsidRPr="00AD25E2">
            <w:rPr>
              <w:rStyle w:val="Numeropagina"/>
              <w:rFonts w:ascii="Calibri" w:eastAsia="Times New Roman" w:hAnsi="Calibri" w:cs="Calibri"/>
              <w:sz w:val="16"/>
              <w:szCs w:val="16"/>
              <w:lang w:eastAsia="en-US"/>
            </w:rPr>
            <w:t xml:space="preserve"> di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NUMPAGES </w:instrText>
          </w:r>
          <w:r w:rsidRPr="00AD25E2">
            <w:rPr>
              <w:rStyle w:val="Numeropagina"/>
              <w:rFonts w:ascii="Calibri" w:eastAsia="Times New Roman" w:hAnsi="Calibri" w:cs="Calibri"/>
              <w:sz w:val="16"/>
              <w:szCs w:val="16"/>
              <w:lang w:eastAsia="en-US"/>
            </w:rPr>
            <w:fldChar w:fldCharType="separate"/>
          </w:r>
          <w:r w:rsidR="00F25EEA">
            <w:rPr>
              <w:rStyle w:val="Numeropagina"/>
              <w:rFonts w:ascii="Calibri" w:eastAsia="Times New Roman" w:hAnsi="Calibri" w:cs="Calibri"/>
              <w:noProof/>
              <w:sz w:val="16"/>
              <w:szCs w:val="16"/>
              <w:lang w:eastAsia="en-US"/>
            </w:rPr>
            <w:t>5</w:t>
          </w:r>
          <w:r w:rsidRPr="00AD25E2">
            <w:rPr>
              <w:rStyle w:val="Numeropagina"/>
              <w:rFonts w:ascii="Calibri" w:eastAsia="Times New Roman" w:hAnsi="Calibri" w:cs="Calibri"/>
              <w:sz w:val="16"/>
              <w:szCs w:val="16"/>
              <w:lang w:eastAsia="en-US"/>
            </w:rPr>
            <w:fldChar w:fldCharType="end"/>
          </w:r>
        </w:p>
      </w:tc>
    </w:tr>
  </w:tbl>
  <w:p w14:paraId="3A0FF5F2" w14:textId="77777777" w:rsidR="00F24CF3" w:rsidRPr="009858D4" w:rsidRDefault="00F24CF3" w:rsidP="00CD3890">
    <w:pPr>
      <w:pStyle w:val="Pidipa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BEF9" w14:textId="77777777" w:rsidR="0017135D" w:rsidRDefault="0017135D" w:rsidP="00CD3890">
      <w:r>
        <w:separator/>
      </w:r>
    </w:p>
  </w:footnote>
  <w:footnote w:type="continuationSeparator" w:id="0">
    <w:p w14:paraId="39D86600" w14:textId="77777777" w:rsidR="0017135D" w:rsidRDefault="0017135D" w:rsidP="00CD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F24CF3" w:rsidRDefault="00F24CF3" w:rsidP="00CD3890">
    <w:pPr>
      <w:pStyle w:val="Intestazione"/>
      <w:rPr>
        <w:noProof/>
        <w:color w:val="008749"/>
        <w:szCs w:val="16"/>
      </w:rPr>
    </w:pPr>
  </w:p>
  <w:tbl>
    <w:tblPr>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2977"/>
      <w:gridCol w:w="3605"/>
    </w:tblGrid>
    <w:tr w:rsidR="00262DE0" w:rsidRPr="00262FC2" w14:paraId="79155FDF" w14:textId="77777777" w:rsidTr="00587961">
      <w:tc>
        <w:tcPr>
          <w:tcW w:w="3289" w:type="dxa"/>
        </w:tcPr>
        <w:p w14:paraId="3C9C4A76" w14:textId="77777777" w:rsidR="00262DE0" w:rsidRPr="00262FC2" w:rsidRDefault="00262DE0" w:rsidP="00262DE0">
          <w:pPr>
            <w:spacing w:line="240" w:lineRule="atLeast"/>
            <w:jc w:val="center"/>
            <w:rPr>
              <w:rFonts w:ascii="Calibri" w:hAnsi="Calibri" w:cs="Arial"/>
              <w:b/>
              <w:u w:val="single"/>
            </w:rPr>
          </w:pPr>
          <w:bookmarkStart w:id="2" w:name="_Hlk132708440"/>
          <w:r w:rsidRPr="007B7276">
            <w:rPr>
              <w:noProof/>
              <w:color w:val="008749"/>
              <w:sz w:val="20"/>
              <w:szCs w:val="16"/>
            </w:rPr>
            <w:drawing>
              <wp:inline distT="0" distB="0" distL="0" distR="0" wp14:anchorId="440BDF01" wp14:editId="1676FFE9">
                <wp:extent cx="1828800" cy="552450"/>
                <wp:effectExtent l="0" t="0" r="0" b="0"/>
                <wp:docPr id="9" name="Immagine 9"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AUSL BOLOGNA 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c>
        <w:tcPr>
          <w:tcW w:w="2977" w:type="dxa"/>
        </w:tcPr>
        <w:p w14:paraId="52E168C2" w14:textId="77777777" w:rsidR="00262DE0" w:rsidRPr="00262FC2" w:rsidRDefault="00262DE0" w:rsidP="00262DE0">
          <w:pPr>
            <w:spacing w:line="240" w:lineRule="atLeast"/>
            <w:jc w:val="center"/>
            <w:rPr>
              <w:rFonts w:ascii="Calibri" w:hAnsi="Calibri" w:cs="Arial"/>
              <w:b/>
              <w:u w:val="single"/>
            </w:rPr>
          </w:pPr>
          <w:r>
            <w:rPr>
              <w:noProof/>
            </w:rPr>
            <w:drawing>
              <wp:anchor distT="0" distB="0" distL="114300" distR="114300" simplePos="0" relativeHeight="251660288" behindDoc="1" locked="0" layoutInCell="1" allowOverlap="1" wp14:anchorId="6E443940" wp14:editId="4A554183">
                <wp:simplePos x="0" y="0"/>
                <wp:positionH relativeFrom="margin">
                  <wp:posOffset>119380</wp:posOffset>
                </wp:positionH>
                <wp:positionV relativeFrom="margin">
                  <wp:posOffset>28575</wp:posOffset>
                </wp:positionV>
                <wp:extent cx="1562100" cy="48895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r="42505"/>
                        <a:stretch>
                          <a:fillRect/>
                        </a:stretch>
                      </pic:blipFill>
                      <pic:spPr bwMode="auto">
                        <a:xfrm>
                          <a:off x="0" y="0"/>
                          <a:ext cx="1562100"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5" w:type="dxa"/>
        </w:tcPr>
        <w:p w14:paraId="2C7CB6CA" w14:textId="77777777" w:rsidR="00262DE0" w:rsidRDefault="00262DE0" w:rsidP="00262DE0">
          <w:pPr>
            <w:spacing w:before="77"/>
            <w:ind w:right="89"/>
            <w:rPr>
              <w:rFonts w:ascii="Palace Script MT" w:eastAsia="Palace Script MT" w:hAnsi="Palace Script MT" w:cs="Palace Script MT"/>
              <w:sz w:val="32"/>
              <w:szCs w:val="32"/>
            </w:rPr>
          </w:pPr>
          <w:r>
            <w:rPr>
              <w:noProof/>
            </w:rPr>
            <w:drawing>
              <wp:anchor distT="0" distB="0" distL="114300" distR="114300" simplePos="0" relativeHeight="251659264" behindDoc="1" locked="0" layoutInCell="1" allowOverlap="1" wp14:anchorId="43BF22C5" wp14:editId="16A5B3CA">
                <wp:simplePos x="0" y="0"/>
                <wp:positionH relativeFrom="page">
                  <wp:posOffset>675640</wp:posOffset>
                </wp:positionH>
                <wp:positionV relativeFrom="paragraph">
                  <wp:posOffset>635</wp:posOffset>
                </wp:positionV>
                <wp:extent cx="367665" cy="413385"/>
                <wp:effectExtent l="0" t="0" r="0" b="0"/>
                <wp:wrapNone/>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766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D34D4" w14:textId="77777777" w:rsidR="00262DE0" w:rsidRDefault="00262DE0" w:rsidP="00262DE0">
          <w:pPr>
            <w:spacing w:before="77"/>
            <w:ind w:right="89"/>
            <w:rPr>
              <w:rFonts w:ascii="Palace Script MT" w:eastAsia="Palace Script MT" w:hAnsi="Palace Script MT" w:cs="Palace Script MT"/>
              <w:sz w:val="32"/>
              <w:szCs w:val="32"/>
            </w:rPr>
          </w:pPr>
        </w:p>
        <w:p w14:paraId="296093DD" w14:textId="77777777" w:rsidR="00262DE0" w:rsidRPr="00262FC2" w:rsidRDefault="00262DE0" w:rsidP="00262DE0">
          <w:pPr>
            <w:spacing w:before="28"/>
            <w:ind w:right="658"/>
            <w:rPr>
              <w:rFonts w:ascii="Calibri" w:hAnsi="Calibri" w:cs="Arial"/>
              <w:b/>
              <w:u w:val="single"/>
            </w:rPr>
          </w:pPr>
          <w:r>
            <w:rPr>
              <w:rFonts w:ascii="Palace Script MT" w:eastAsia="Palace Script MT" w:hAnsi="Palace Script MT" w:cs="Palace Script MT"/>
              <w:i/>
              <w:sz w:val="32"/>
              <w:szCs w:val="32"/>
            </w:rPr>
            <w:t>A</w:t>
          </w:r>
          <w:r>
            <w:rPr>
              <w:rFonts w:ascii="Palace Script MT" w:eastAsia="Palace Script MT" w:hAnsi="Palace Script MT" w:cs="Palace Script MT"/>
              <w:i/>
              <w:spacing w:val="-1"/>
              <w:sz w:val="32"/>
              <w:szCs w:val="32"/>
            </w:rPr>
            <w:t>g</w:t>
          </w:r>
          <w:r>
            <w:rPr>
              <w:rFonts w:ascii="Palace Script MT" w:eastAsia="Palace Script MT" w:hAnsi="Palace Script MT" w:cs="Palace Script MT"/>
              <w:i/>
              <w:sz w:val="32"/>
              <w:szCs w:val="32"/>
            </w:rPr>
            <w:t xml:space="preserve">enzia per </w:t>
          </w:r>
          <w:r>
            <w:rPr>
              <w:rFonts w:ascii="Palace Script MT" w:eastAsia="Palace Script MT" w:hAnsi="Palace Script MT" w:cs="Palace Script MT"/>
              <w:i/>
              <w:spacing w:val="1"/>
              <w:sz w:val="32"/>
              <w:szCs w:val="32"/>
            </w:rPr>
            <w:t>l</w:t>
          </w:r>
          <w:r>
            <w:rPr>
              <w:rFonts w:ascii="Palace Script MT" w:eastAsia="Palace Script MT" w:hAnsi="Palace Script MT" w:cs="Palace Script MT"/>
              <w:i/>
              <w:sz w:val="32"/>
              <w:szCs w:val="32"/>
            </w:rPr>
            <w:t>a</w:t>
          </w:r>
          <w:r>
            <w:rPr>
              <w:rFonts w:ascii="Palace Script MT" w:eastAsia="Palace Script MT" w:hAnsi="Palace Script MT" w:cs="Palace Script MT"/>
              <w:i/>
              <w:spacing w:val="-1"/>
              <w:sz w:val="32"/>
              <w:szCs w:val="32"/>
            </w:rPr>
            <w:t xml:space="preserve"> </w:t>
          </w:r>
          <w:r>
            <w:rPr>
              <w:rFonts w:ascii="Palace Script MT" w:eastAsia="Palace Script MT" w:hAnsi="Palace Script MT" w:cs="Palace Script MT"/>
              <w:i/>
              <w:sz w:val="32"/>
              <w:szCs w:val="32"/>
            </w:rPr>
            <w:t>Coesione T</w:t>
          </w:r>
          <w:r>
            <w:rPr>
              <w:rFonts w:ascii="Palace Script MT" w:eastAsia="Palace Script MT" w:hAnsi="Palace Script MT" w:cs="Palace Script MT"/>
              <w:i/>
              <w:spacing w:val="-1"/>
              <w:sz w:val="32"/>
              <w:szCs w:val="32"/>
            </w:rPr>
            <w:t>e</w:t>
          </w:r>
          <w:r>
            <w:rPr>
              <w:rFonts w:ascii="Palace Script MT" w:eastAsia="Palace Script MT" w:hAnsi="Palace Script MT" w:cs="Palace Script MT"/>
              <w:i/>
              <w:sz w:val="32"/>
              <w:szCs w:val="32"/>
            </w:rPr>
            <w:t>rrit</w:t>
          </w:r>
          <w:r>
            <w:rPr>
              <w:rFonts w:ascii="Palace Script MT" w:eastAsia="Palace Script MT" w:hAnsi="Palace Script MT" w:cs="Palace Script MT"/>
              <w:i/>
              <w:spacing w:val="-1"/>
              <w:sz w:val="32"/>
              <w:szCs w:val="32"/>
            </w:rPr>
            <w:t>o</w:t>
          </w:r>
          <w:r>
            <w:rPr>
              <w:rFonts w:ascii="Palace Script MT" w:eastAsia="Palace Script MT" w:hAnsi="Palace Script MT" w:cs="Palace Script MT"/>
              <w:i/>
              <w:sz w:val="32"/>
              <w:szCs w:val="32"/>
            </w:rPr>
            <w:t>riale</w:t>
          </w:r>
        </w:p>
      </w:tc>
    </w:tr>
    <w:bookmarkEnd w:id="2"/>
  </w:tbl>
  <w:p w14:paraId="61829076" w14:textId="1C065FF1" w:rsidR="00F24CF3" w:rsidRDefault="00F24CF3" w:rsidP="00CD3890">
    <w:pPr>
      <w:pStyle w:val="Intestazione"/>
      <w:rPr>
        <w:noProof/>
        <w:color w:val="008749"/>
        <w:szCs w:val="16"/>
      </w:rPr>
    </w:pPr>
  </w:p>
  <w:p w14:paraId="0DE4B5B7" w14:textId="77777777" w:rsidR="00F24CF3" w:rsidRPr="00CD3890" w:rsidRDefault="00F24CF3" w:rsidP="00E030F6">
    <w:pPr>
      <w:pStyle w:val="Intestazion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2C6A46B6"/>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shd w:val="clear" w:color="auto" w:fill="FFFF6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hd w:val="clear" w:color="auto" w:fill="FFFF6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hd w:val="clear" w:color="auto" w:fill="FFFF6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3"/>
    <w:lvl w:ilvl="0">
      <w:start w:val="1"/>
      <w:numFmt w:val="bullet"/>
      <w:lvlText w:val=""/>
      <w:lvlJc w:val="left"/>
      <w:pPr>
        <w:tabs>
          <w:tab w:val="num" w:pos="1080"/>
        </w:tabs>
        <w:ind w:left="1080" w:hanging="360"/>
      </w:pPr>
      <w:rPr>
        <w:rFonts w:ascii="Symbol" w:hAnsi="Symbol" w:cs="Open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2"/>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2"/>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15:restartNumberingAfterBreak="0">
    <w:nsid w:val="0000000D"/>
    <w:multiLevelType w:val="multilevel"/>
    <w:tmpl w:val="0000000D"/>
    <w:name w:val="WW8Num14"/>
    <w:lvl w:ilvl="0">
      <w:start w:val="1"/>
      <w:numFmt w:val="bullet"/>
      <w:lvlText w:val=""/>
      <w:lvlJc w:val="left"/>
      <w:pPr>
        <w:tabs>
          <w:tab w:val="num" w:pos="1491"/>
        </w:tabs>
        <w:ind w:left="1491" w:hanging="360"/>
      </w:pPr>
      <w:rPr>
        <w:rFonts w:ascii="Symbol" w:hAnsi="Symbol" w:cs="OpenSymbol"/>
        <w:sz w:val="22"/>
        <w:szCs w:val="22"/>
      </w:rPr>
    </w:lvl>
    <w:lvl w:ilvl="1">
      <w:start w:val="1"/>
      <w:numFmt w:val="bullet"/>
      <w:lvlText w:val="◦"/>
      <w:lvlJc w:val="left"/>
      <w:pPr>
        <w:tabs>
          <w:tab w:val="num" w:pos="1851"/>
        </w:tabs>
        <w:ind w:left="1851" w:hanging="360"/>
      </w:pPr>
      <w:rPr>
        <w:rFonts w:ascii="OpenSymbol" w:hAnsi="OpenSymbol" w:cs="OpenSymbol"/>
      </w:rPr>
    </w:lvl>
    <w:lvl w:ilvl="2">
      <w:start w:val="1"/>
      <w:numFmt w:val="bullet"/>
      <w:lvlText w:val="▪"/>
      <w:lvlJc w:val="left"/>
      <w:pPr>
        <w:tabs>
          <w:tab w:val="num" w:pos="2211"/>
        </w:tabs>
        <w:ind w:left="2211" w:hanging="360"/>
      </w:pPr>
      <w:rPr>
        <w:rFonts w:ascii="OpenSymbol" w:hAnsi="OpenSymbol" w:cs="OpenSymbol"/>
      </w:rPr>
    </w:lvl>
    <w:lvl w:ilvl="3">
      <w:start w:val="1"/>
      <w:numFmt w:val="bullet"/>
      <w:lvlText w:val=""/>
      <w:lvlJc w:val="left"/>
      <w:pPr>
        <w:tabs>
          <w:tab w:val="num" w:pos="2571"/>
        </w:tabs>
        <w:ind w:left="2571" w:hanging="360"/>
      </w:pPr>
      <w:rPr>
        <w:rFonts w:ascii="Symbol" w:hAnsi="Symbol" w:cs="OpenSymbol"/>
        <w:sz w:val="22"/>
        <w:szCs w:val="22"/>
      </w:rPr>
    </w:lvl>
    <w:lvl w:ilvl="4">
      <w:start w:val="1"/>
      <w:numFmt w:val="bullet"/>
      <w:lvlText w:val="◦"/>
      <w:lvlJc w:val="left"/>
      <w:pPr>
        <w:tabs>
          <w:tab w:val="num" w:pos="2931"/>
        </w:tabs>
        <w:ind w:left="2931" w:hanging="360"/>
      </w:pPr>
      <w:rPr>
        <w:rFonts w:ascii="OpenSymbol" w:hAnsi="OpenSymbol" w:cs="OpenSymbol"/>
      </w:rPr>
    </w:lvl>
    <w:lvl w:ilvl="5">
      <w:start w:val="1"/>
      <w:numFmt w:val="bullet"/>
      <w:lvlText w:val="▪"/>
      <w:lvlJc w:val="left"/>
      <w:pPr>
        <w:tabs>
          <w:tab w:val="num" w:pos="3291"/>
        </w:tabs>
        <w:ind w:left="3291" w:hanging="360"/>
      </w:pPr>
      <w:rPr>
        <w:rFonts w:ascii="OpenSymbol" w:hAnsi="OpenSymbol" w:cs="OpenSymbol"/>
      </w:rPr>
    </w:lvl>
    <w:lvl w:ilvl="6">
      <w:start w:val="1"/>
      <w:numFmt w:val="bullet"/>
      <w:lvlText w:val=""/>
      <w:lvlJc w:val="left"/>
      <w:pPr>
        <w:tabs>
          <w:tab w:val="num" w:pos="3651"/>
        </w:tabs>
        <w:ind w:left="3651" w:hanging="360"/>
      </w:pPr>
      <w:rPr>
        <w:rFonts w:ascii="Symbol" w:hAnsi="Symbol" w:cs="OpenSymbol"/>
        <w:sz w:val="22"/>
        <w:szCs w:val="22"/>
      </w:rPr>
    </w:lvl>
    <w:lvl w:ilvl="7">
      <w:start w:val="1"/>
      <w:numFmt w:val="bullet"/>
      <w:lvlText w:val="◦"/>
      <w:lvlJc w:val="left"/>
      <w:pPr>
        <w:tabs>
          <w:tab w:val="num" w:pos="4011"/>
        </w:tabs>
        <w:ind w:left="4011" w:hanging="360"/>
      </w:pPr>
      <w:rPr>
        <w:rFonts w:ascii="OpenSymbol" w:hAnsi="OpenSymbol" w:cs="OpenSymbol"/>
      </w:rPr>
    </w:lvl>
    <w:lvl w:ilvl="8">
      <w:start w:val="1"/>
      <w:numFmt w:val="bullet"/>
      <w:lvlText w:val="▪"/>
      <w:lvlJc w:val="left"/>
      <w:pPr>
        <w:tabs>
          <w:tab w:val="num" w:pos="4371"/>
        </w:tabs>
        <w:ind w:left="4371" w:hanging="360"/>
      </w:pPr>
      <w:rPr>
        <w:rFonts w:ascii="OpenSymbol" w:hAnsi="OpenSymbol" w:cs="OpenSymbol"/>
      </w:rPr>
    </w:lvl>
  </w:abstractNum>
  <w:abstractNum w:abstractNumId="12" w15:restartNumberingAfterBreak="0">
    <w:nsid w:val="0000000E"/>
    <w:multiLevelType w:val="multilevel"/>
    <w:tmpl w:val="0000000E"/>
    <w:name w:val="WW8Num15"/>
    <w:lvl w:ilvl="0">
      <w:start w:val="1"/>
      <w:numFmt w:val="bullet"/>
      <w:lvlText w:val=""/>
      <w:lvlJc w:val="left"/>
      <w:pPr>
        <w:tabs>
          <w:tab w:val="num" w:pos="1130"/>
        </w:tabs>
        <w:ind w:left="1130" w:hanging="360"/>
      </w:pPr>
      <w:rPr>
        <w:rFonts w:ascii="Symbol" w:hAnsi="Symbol" w:cs="OpenSymbol"/>
        <w:sz w:val="22"/>
        <w:szCs w:val="22"/>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sz w:val="22"/>
        <w:szCs w:val="22"/>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sz w:val="22"/>
        <w:szCs w:val="22"/>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13"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EC140EA"/>
    <w:multiLevelType w:val="hybridMultilevel"/>
    <w:tmpl w:val="31F283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88F4F38"/>
    <w:multiLevelType w:val="hybridMultilevel"/>
    <w:tmpl w:val="DC5EC252"/>
    <w:lvl w:ilvl="0" w:tplc="72BE8034">
      <w:numFmt w:val="bullet"/>
      <w:lvlText w:val="-"/>
      <w:lvlJc w:val="left"/>
      <w:pPr>
        <w:tabs>
          <w:tab w:val="num" w:pos="360"/>
        </w:tabs>
        <w:ind w:left="360" w:hanging="360"/>
      </w:pPr>
      <w:rPr>
        <w:rFonts w:ascii="Arial" w:eastAsia="Times New Roman" w:hAnsi="Aria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B8750F3"/>
    <w:multiLevelType w:val="hybridMultilevel"/>
    <w:tmpl w:val="71C2B6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E155520"/>
    <w:multiLevelType w:val="hybridMultilevel"/>
    <w:tmpl w:val="734826D6"/>
    <w:lvl w:ilvl="0" w:tplc="9108677C">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9108677C">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C17CA2"/>
    <w:multiLevelType w:val="multilevel"/>
    <w:tmpl w:val="6D6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0D6BB3"/>
    <w:multiLevelType w:val="hybridMultilevel"/>
    <w:tmpl w:val="2364F46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9407A5"/>
    <w:multiLevelType w:val="hybridMultilevel"/>
    <w:tmpl w:val="829875DE"/>
    <w:lvl w:ilvl="0" w:tplc="294C9366">
      <w:start w:val="1"/>
      <w:numFmt w:val="bullet"/>
      <w:lvlText w:val=""/>
      <w:lvlJc w:val="left"/>
      <w:pPr>
        <w:ind w:left="720" w:hanging="360"/>
      </w:pPr>
      <w:rPr>
        <w:rFonts w:ascii="Symbol" w:hAnsi="Symbol" w:hint="default"/>
        <w:strike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1E26F6"/>
    <w:multiLevelType w:val="hybridMultilevel"/>
    <w:tmpl w:val="BB7C0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63181"/>
    <w:multiLevelType w:val="hybridMultilevel"/>
    <w:tmpl w:val="BBC6110E"/>
    <w:lvl w:ilvl="0" w:tplc="4B36CE1C">
      <w:numFmt w:val="bullet"/>
      <w:lvlText w:val="-"/>
      <w:lvlJc w:val="left"/>
      <w:pPr>
        <w:tabs>
          <w:tab w:val="num" w:pos="644"/>
        </w:tabs>
        <w:ind w:left="644" w:hanging="36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4105ADB"/>
    <w:multiLevelType w:val="hybridMultilevel"/>
    <w:tmpl w:val="AB72B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A97781"/>
    <w:multiLevelType w:val="hybridMultilevel"/>
    <w:tmpl w:val="F198E9EE"/>
    <w:lvl w:ilvl="0" w:tplc="1C82112A">
      <w:start w:val="1"/>
      <w:numFmt w:val="bullet"/>
      <w:lvlText w:val="-"/>
      <w:lvlJc w:val="left"/>
      <w:pPr>
        <w:ind w:left="720" w:hanging="360"/>
      </w:pPr>
      <w:rPr>
        <w:rFonts w:ascii="Calibri" w:eastAsia="Times New Roman" w:hAnsi="Calibri"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C847C8"/>
    <w:multiLevelType w:val="hybridMultilevel"/>
    <w:tmpl w:val="27A68F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C90B8A"/>
    <w:multiLevelType w:val="multilevel"/>
    <w:tmpl w:val="D51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2561B"/>
    <w:multiLevelType w:val="hybridMultilevel"/>
    <w:tmpl w:val="CA0A985E"/>
    <w:lvl w:ilvl="0" w:tplc="51B879BC">
      <w:start w:val="1"/>
      <w:numFmt w:val="decimal"/>
      <w:pStyle w:val="Stile1"/>
      <w:lvlText w:val="Art. %1 "/>
      <w:lvlJc w:val="left"/>
      <w:pPr>
        <w:tabs>
          <w:tab w:val="num" w:pos="-31680"/>
        </w:tabs>
        <w:ind w:left="0" w:firstLine="0"/>
      </w:pPr>
      <w:rPr>
        <w:rFonts w:ascii="Calibri" w:hAnsi="Calibri"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9580248"/>
    <w:multiLevelType w:val="hybridMultilevel"/>
    <w:tmpl w:val="D03AD2A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6327737">
    <w:abstractNumId w:val="15"/>
  </w:num>
  <w:num w:numId="2" w16cid:durableId="1353605874">
    <w:abstractNumId w:val="20"/>
  </w:num>
  <w:num w:numId="3" w16cid:durableId="1400592952">
    <w:abstractNumId w:val="27"/>
  </w:num>
  <w:num w:numId="4" w16cid:durableId="1919749124">
    <w:abstractNumId w:val="21"/>
  </w:num>
  <w:num w:numId="5" w16cid:durableId="1366057119">
    <w:abstractNumId w:val="24"/>
  </w:num>
  <w:num w:numId="6" w16cid:durableId="90591334">
    <w:abstractNumId w:val="28"/>
  </w:num>
  <w:num w:numId="7" w16cid:durableId="948195804">
    <w:abstractNumId w:val="25"/>
  </w:num>
  <w:num w:numId="8" w16cid:durableId="1248491451">
    <w:abstractNumId w:val="14"/>
  </w:num>
  <w:num w:numId="9" w16cid:durableId="684017985">
    <w:abstractNumId w:val="27"/>
  </w:num>
  <w:num w:numId="10" w16cid:durableId="256377163">
    <w:abstractNumId w:val="27"/>
  </w:num>
  <w:num w:numId="11" w16cid:durableId="1281842289">
    <w:abstractNumId w:val="23"/>
  </w:num>
  <w:num w:numId="12" w16cid:durableId="734625146">
    <w:abstractNumId w:val="17"/>
  </w:num>
  <w:num w:numId="13" w16cid:durableId="1168592488">
    <w:abstractNumId w:val="19"/>
  </w:num>
  <w:num w:numId="14" w16cid:durableId="548106235">
    <w:abstractNumId w:val="22"/>
  </w:num>
  <w:num w:numId="15" w16cid:durableId="1965232929">
    <w:abstractNumId w:val="18"/>
  </w:num>
  <w:num w:numId="16" w16cid:durableId="903562242">
    <w:abstractNumId w:val="26"/>
  </w:num>
  <w:num w:numId="17" w16cid:durableId="108090788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CF4"/>
    <w:rsid w:val="00001DE2"/>
    <w:rsid w:val="00003DC6"/>
    <w:rsid w:val="000123EE"/>
    <w:rsid w:val="00012E03"/>
    <w:rsid w:val="0002022D"/>
    <w:rsid w:val="0002107A"/>
    <w:rsid w:val="00025541"/>
    <w:rsid w:val="00026066"/>
    <w:rsid w:val="000350BB"/>
    <w:rsid w:val="0004401A"/>
    <w:rsid w:val="00055A20"/>
    <w:rsid w:val="000562FB"/>
    <w:rsid w:val="000618F3"/>
    <w:rsid w:val="00062FEF"/>
    <w:rsid w:val="00075A14"/>
    <w:rsid w:val="0007607B"/>
    <w:rsid w:val="0009453B"/>
    <w:rsid w:val="00095041"/>
    <w:rsid w:val="000A10D7"/>
    <w:rsid w:val="000A290F"/>
    <w:rsid w:val="000A459D"/>
    <w:rsid w:val="000A5217"/>
    <w:rsid w:val="000B1C7C"/>
    <w:rsid w:val="000C03DD"/>
    <w:rsid w:val="000C1389"/>
    <w:rsid w:val="000C4A9F"/>
    <w:rsid w:val="000C6D29"/>
    <w:rsid w:val="000D75E0"/>
    <w:rsid w:val="000D7AA3"/>
    <w:rsid w:val="000E16FD"/>
    <w:rsid w:val="00142F3F"/>
    <w:rsid w:val="00151BF2"/>
    <w:rsid w:val="00153EB1"/>
    <w:rsid w:val="0015673C"/>
    <w:rsid w:val="00156C15"/>
    <w:rsid w:val="00157DCF"/>
    <w:rsid w:val="0016025C"/>
    <w:rsid w:val="0016126C"/>
    <w:rsid w:val="00161A8F"/>
    <w:rsid w:val="001674F5"/>
    <w:rsid w:val="00167994"/>
    <w:rsid w:val="0017135D"/>
    <w:rsid w:val="0017571F"/>
    <w:rsid w:val="00177564"/>
    <w:rsid w:val="001801BC"/>
    <w:rsid w:val="00182802"/>
    <w:rsid w:val="00182B35"/>
    <w:rsid w:val="00183F68"/>
    <w:rsid w:val="00185B04"/>
    <w:rsid w:val="001944FC"/>
    <w:rsid w:val="001A18BC"/>
    <w:rsid w:val="001A7E0E"/>
    <w:rsid w:val="001B07CA"/>
    <w:rsid w:val="001B7B64"/>
    <w:rsid w:val="001C370C"/>
    <w:rsid w:val="001D1B05"/>
    <w:rsid w:val="001D2D0F"/>
    <w:rsid w:val="001D43CE"/>
    <w:rsid w:val="001D4A96"/>
    <w:rsid w:val="001E0E97"/>
    <w:rsid w:val="001E22B3"/>
    <w:rsid w:val="001E232B"/>
    <w:rsid w:val="00201AA0"/>
    <w:rsid w:val="00206DB6"/>
    <w:rsid w:val="002119E5"/>
    <w:rsid w:val="00220836"/>
    <w:rsid w:val="002209EB"/>
    <w:rsid w:val="00227FAE"/>
    <w:rsid w:val="00230056"/>
    <w:rsid w:val="002319CE"/>
    <w:rsid w:val="002322DD"/>
    <w:rsid w:val="00233EF9"/>
    <w:rsid w:val="00241114"/>
    <w:rsid w:val="002429C6"/>
    <w:rsid w:val="00243AFF"/>
    <w:rsid w:val="00244849"/>
    <w:rsid w:val="00254E21"/>
    <w:rsid w:val="002554B0"/>
    <w:rsid w:val="00262DE0"/>
    <w:rsid w:val="0027132D"/>
    <w:rsid w:val="0027266D"/>
    <w:rsid w:val="00274BC6"/>
    <w:rsid w:val="0027634B"/>
    <w:rsid w:val="002833F9"/>
    <w:rsid w:val="00284620"/>
    <w:rsid w:val="00286BCD"/>
    <w:rsid w:val="00286D32"/>
    <w:rsid w:val="00287970"/>
    <w:rsid w:val="002930F0"/>
    <w:rsid w:val="00293215"/>
    <w:rsid w:val="002A0673"/>
    <w:rsid w:val="002A3B54"/>
    <w:rsid w:val="002B217C"/>
    <w:rsid w:val="002B6CDC"/>
    <w:rsid w:val="002C1AD1"/>
    <w:rsid w:val="002C4327"/>
    <w:rsid w:val="002C5002"/>
    <w:rsid w:val="002C5752"/>
    <w:rsid w:val="002C5EEE"/>
    <w:rsid w:val="002D147C"/>
    <w:rsid w:val="002D73F2"/>
    <w:rsid w:val="002E1ED4"/>
    <w:rsid w:val="002E28D0"/>
    <w:rsid w:val="00302303"/>
    <w:rsid w:val="00304982"/>
    <w:rsid w:val="00312CF6"/>
    <w:rsid w:val="00316756"/>
    <w:rsid w:val="00317B81"/>
    <w:rsid w:val="00326A0E"/>
    <w:rsid w:val="00333E84"/>
    <w:rsid w:val="0033532E"/>
    <w:rsid w:val="00336238"/>
    <w:rsid w:val="0035321E"/>
    <w:rsid w:val="003630FD"/>
    <w:rsid w:val="00373690"/>
    <w:rsid w:val="00380424"/>
    <w:rsid w:val="00381744"/>
    <w:rsid w:val="00382839"/>
    <w:rsid w:val="00382C9A"/>
    <w:rsid w:val="003859DF"/>
    <w:rsid w:val="003A26F7"/>
    <w:rsid w:val="003B6475"/>
    <w:rsid w:val="003C0E95"/>
    <w:rsid w:val="003C7EAB"/>
    <w:rsid w:val="003E4F2D"/>
    <w:rsid w:val="003E5754"/>
    <w:rsid w:val="003E794D"/>
    <w:rsid w:val="003F25BE"/>
    <w:rsid w:val="003F44AD"/>
    <w:rsid w:val="00413486"/>
    <w:rsid w:val="004142E8"/>
    <w:rsid w:val="0041580A"/>
    <w:rsid w:val="00417EEF"/>
    <w:rsid w:val="00421B0D"/>
    <w:rsid w:val="00426A4D"/>
    <w:rsid w:val="004303CF"/>
    <w:rsid w:val="00436012"/>
    <w:rsid w:val="00451A20"/>
    <w:rsid w:val="004530DC"/>
    <w:rsid w:val="00454DFB"/>
    <w:rsid w:val="00460F4B"/>
    <w:rsid w:val="00467B4E"/>
    <w:rsid w:val="004771E0"/>
    <w:rsid w:val="00482304"/>
    <w:rsid w:val="00492EBF"/>
    <w:rsid w:val="004A1AB4"/>
    <w:rsid w:val="004B2ECC"/>
    <w:rsid w:val="004C5EB9"/>
    <w:rsid w:val="004D1463"/>
    <w:rsid w:val="0051225C"/>
    <w:rsid w:val="00520F1C"/>
    <w:rsid w:val="00522355"/>
    <w:rsid w:val="00530F82"/>
    <w:rsid w:val="005316AA"/>
    <w:rsid w:val="00536731"/>
    <w:rsid w:val="00541B4C"/>
    <w:rsid w:val="00542878"/>
    <w:rsid w:val="005466F3"/>
    <w:rsid w:val="00547601"/>
    <w:rsid w:val="005573A0"/>
    <w:rsid w:val="00562AF1"/>
    <w:rsid w:val="0059000A"/>
    <w:rsid w:val="00595489"/>
    <w:rsid w:val="005A08ED"/>
    <w:rsid w:val="005A0D5C"/>
    <w:rsid w:val="005B5B25"/>
    <w:rsid w:val="005B7710"/>
    <w:rsid w:val="005E1742"/>
    <w:rsid w:val="005E4FF4"/>
    <w:rsid w:val="005E5A43"/>
    <w:rsid w:val="00601475"/>
    <w:rsid w:val="006025EE"/>
    <w:rsid w:val="0060699C"/>
    <w:rsid w:val="006106B3"/>
    <w:rsid w:val="00611BDA"/>
    <w:rsid w:val="0062344B"/>
    <w:rsid w:val="006260E2"/>
    <w:rsid w:val="006310D3"/>
    <w:rsid w:val="00631A13"/>
    <w:rsid w:val="00633D8F"/>
    <w:rsid w:val="00634269"/>
    <w:rsid w:val="00637E5B"/>
    <w:rsid w:val="00641C2D"/>
    <w:rsid w:val="00642683"/>
    <w:rsid w:val="006463D1"/>
    <w:rsid w:val="00646EFD"/>
    <w:rsid w:val="006478F7"/>
    <w:rsid w:val="00651766"/>
    <w:rsid w:val="00652A4C"/>
    <w:rsid w:val="00652B61"/>
    <w:rsid w:val="00656E8F"/>
    <w:rsid w:val="006613AC"/>
    <w:rsid w:val="006636C0"/>
    <w:rsid w:val="00665B76"/>
    <w:rsid w:val="00667020"/>
    <w:rsid w:val="00670B6D"/>
    <w:rsid w:val="00670FAD"/>
    <w:rsid w:val="006902A5"/>
    <w:rsid w:val="00692A14"/>
    <w:rsid w:val="006A3E8F"/>
    <w:rsid w:val="006A4588"/>
    <w:rsid w:val="006B05F4"/>
    <w:rsid w:val="006B1A06"/>
    <w:rsid w:val="006C09D3"/>
    <w:rsid w:val="006D0FDD"/>
    <w:rsid w:val="006D24E4"/>
    <w:rsid w:val="006D6292"/>
    <w:rsid w:val="006D748B"/>
    <w:rsid w:val="006E2C4D"/>
    <w:rsid w:val="006E305F"/>
    <w:rsid w:val="006E3557"/>
    <w:rsid w:val="006E539C"/>
    <w:rsid w:val="006F00D7"/>
    <w:rsid w:val="006F2684"/>
    <w:rsid w:val="006F7471"/>
    <w:rsid w:val="00711A20"/>
    <w:rsid w:val="0071272B"/>
    <w:rsid w:val="00721780"/>
    <w:rsid w:val="00732DE0"/>
    <w:rsid w:val="007352FA"/>
    <w:rsid w:val="00740C58"/>
    <w:rsid w:val="00743C6A"/>
    <w:rsid w:val="00756F83"/>
    <w:rsid w:val="00765227"/>
    <w:rsid w:val="007674BF"/>
    <w:rsid w:val="00790E05"/>
    <w:rsid w:val="007B60E2"/>
    <w:rsid w:val="007C6534"/>
    <w:rsid w:val="007C7369"/>
    <w:rsid w:val="007E01A0"/>
    <w:rsid w:val="007E02A7"/>
    <w:rsid w:val="007E6C1C"/>
    <w:rsid w:val="007F441D"/>
    <w:rsid w:val="00812C82"/>
    <w:rsid w:val="00813AA6"/>
    <w:rsid w:val="00821912"/>
    <w:rsid w:val="00822B87"/>
    <w:rsid w:val="0082438E"/>
    <w:rsid w:val="00830F72"/>
    <w:rsid w:val="00831B4B"/>
    <w:rsid w:val="008462E4"/>
    <w:rsid w:val="00854464"/>
    <w:rsid w:val="008601F3"/>
    <w:rsid w:val="00864BAB"/>
    <w:rsid w:val="008650E8"/>
    <w:rsid w:val="00880114"/>
    <w:rsid w:val="008931C9"/>
    <w:rsid w:val="008936F5"/>
    <w:rsid w:val="00894B6E"/>
    <w:rsid w:val="008B4A08"/>
    <w:rsid w:val="008C1AFE"/>
    <w:rsid w:val="008C6372"/>
    <w:rsid w:val="008D069E"/>
    <w:rsid w:val="008D6AAF"/>
    <w:rsid w:val="008E23A4"/>
    <w:rsid w:val="008E5B82"/>
    <w:rsid w:val="008F7B6F"/>
    <w:rsid w:val="00904F30"/>
    <w:rsid w:val="00905626"/>
    <w:rsid w:val="0091212E"/>
    <w:rsid w:val="0091261D"/>
    <w:rsid w:val="00920FB6"/>
    <w:rsid w:val="00922807"/>
    <w:rsid w:val="00926114"/>
    <w:rsid w:val="009261A4"/>
    <w:rsid w:val="009302CF"/>
    <w:rsid w:val="00933645"/>
    <w:rsid w:val="00940906"/>
    <w:rsid w:val="00945256"/>
    <w:rsid w:val="00945ADD"/>
    <w:rsid w:val="00946E22"/>
    <w:rsid w:val="0095788E"/>
    <w:rsid w:val="00964B72"/>
    <w:rsid w:val="009668D6"/>
    <w:rsid w:val="009858D4"/>
    <w:rsid w:val="009927E9"/>
    <w:rsid w:val="009A440D"/>
    <w:rsid w:val="009A76FA"/>
    <w:rsid w:val="009B07F5"/>
    <w:rsid w:val="009B112E"/>
    <w:rsid w:val="009B3247"/>
    <w:rsid w:val="009B4D5E"/>
    <w:rsid w:val="009C0D2D"/>
    <w:rsid w:val="009C2722"/>
    <w:rsid w:val="009C6CCB"/>
    <w:rsid w:val="009D46D9"/>
    <w:rsid w:val="009D58C3"/>
    <w:rsid w:val="009E165C"/>
    <w:rsid w:val="009E23E1"/>
    <w:rsid w:val="00A02690"/>
    <w:rsid w:val="00A069D4"/>
    <w:rsid w:val="00A07CF4"/>
    <w:rsid w:val="00A103BC"/>
    <w:rsid w:val="00A17AC1"/>
    <w:rsid w:val="00A2371E"/>
    <w:rsid w:val="00A24446"/>
    <w:rsid w:val="00A3644C"/>
    <w:rsid w:val="00A36AFF"/>
    <w:rsid w:val="00A3781E"/>
    <w:rsid w:val="00A41066"/>
    <w:rsid w:val="00A57091"/>
    <w:rsid w:val="00A62168"/>
    <w:rsid w:val="00A85957"/>
    <w:rsid w:val="00A95591"/>
    <w:rsid w:val="00A9615D"/>
    <w:rsid w:val="00A97DA1"/>
    <w:rsid w:val="00AA3C04"/>
    <w:rsid w:val="00AA575A"/>
    <w:rsid w:val="00AB3C24"/>
    <w:rsid w:val="00AB49C8"/>
    <w:rsid w:val="00AC14AA"/>
    <w:rsid w:val="00AC2B19"/>
    <w:rsid w:val="00AD224C"/>
    <w:rsid w:val="00AD25E2"/>
    <w:rsid w:val="00AD5508"/>
    <w:rsid w:val="00AD762D"/>
    <w:rsid w:val="00AF3410"/>
    <w:rsid w:val="00B01B9D"/>
    <w:rsid w:val="00B20085"/>
    <w:rsid w:val="00B36FD7"/>
    <w:rsid w:val="00B3793D"/>
    <w:rsid w:val="00B501FB"/>
    <w:rsid w:val="00B6016B"/>
    <w:rsid w:val="00B63F49"/>
    <w:rsid w:val="00B71585"/>
    <w:rsid w:val="00B75051"/>
    <w:rsid w:val="00B757F4"/>
    <w:rsid w:val="00B872D6"/>
    <w:rsid w:val="00B93136"/>
    <w:rsid w:val="00B95CE9"/>
    <w:rsid w:val="00BA1FB0"/>
    <w:rsid w:val="00BA4A4D"/>
    <w:rsid w:val="00BB4E8F"/>
    <w:rsid w:val="00BC239D"/>
    <w:rsid w:val="00BC6F77"/>
    <w:rsid w:val="00BC7A41"/>
    <w:rsid w:val="00BD7C92"/>
    <w:rsid w:val="00BE0022"/>
    <w:rsid w:val="00BE0D84"/>
    <w:rsid w:val="00BE6887"/>
    <w:rsid w:val="00BF0444"/>
    <w:rsid w:val="00BF6E8D"/>
    <w:rsid w:val="00C07F19"/>
    <w:rsid w:val="00C11978"/>
    <w:rsid w:val="00C12ACA"/>
    <w:rsid w:val="00C2115D"/>
    <w:rsid w:val="00C27EB3"/>
    <w:rsid w:val="00C356BB"/>
    <w:rsid w:val="00C43BE9"/>
    <w:rsid w:val="00C45CF4"/>
    <w:rsid w:val="00C5191E"/>
    <w:rsid w:val="00C622BF"/>
    <w:rsid w:val="00C64066"/>
    <w:rsid w:val="00C6654D"/>
    <w:rsid w:val="00C83E88"/>
    <w:rsid w:val="00C9469B"/>
    <w:rsid w:val="00C95447"/>
    <w:rsid w:val="00C97480"/>
    <w:rsid w:val="00CA5870"/>
    <w:rsid w:val="00CA7751"/>
    <w:rsid w:val="00CB028E"/>
    <w:rsid w:val="00CB1A10"/>
    <w:rsid w:val="00CB576C"/>
    <w:rsid w:val="00CC5701"/>
    <w:rsid w:val="00CD3890"/>
    <w:rsid w:val="00CD5A82"/>
    <w:rsid w:val="00CD6C0F"/>
    <w:rsid w:val="00CE3F72"/>
    <w:rsid w:val="00CE4A07"/>
    <w:rsid w:val="00D00CC7"/>
    <w:rsid w:val="00D173B7"/>
    <w:rsid w:val="00D22482"/>
    <w:rsid w:val="00D22F92"/>
    <w:rsid w:val="00D36B65"/>
    <w:rsid w:val="00D416DC"/>
    <w:rsid w:val="00D43FFC"/>
    <w:rsid w:val="00D52D24"/>
    <w:rsid w:val="00D60024"/>
    <w:rsid w:val="00D61885"/>
    <w:rsid w:val="00D832C8"/>
    <w:rsid w:val="00D87093"/>
    <w:rsid w:val="00DA57C4"/>
    <w:rsid w:val="00DA58EA"/>
    <w:rsid w:val="00DB3F22"/>
    <w:rsid w:val="00DC3403"/>
    <w:rsid w:val="00DD50D8"/>
    <w:rsid w:val="00DD5943"/>
    <w:rsid w:val="00DD6E97"/>
    <w:rsid w:val="00DD7ED6"/>
    <w:rsid w:val="00DE0A9F"/>
    <w:rsid w:val="00DE1FB6"/>
    <w:rsid w:val="00DE44DF"/>
    <w:rsid w:val="00DE5A10"/>
    <w:rsid w:val="00DE6280"/>
    <w:rsid w:val="00DF288D"/>
    <w:rsid w:val="00DF60A5"/>
    <w:rsid w:val="00E00C22"/>
    <w:rsid w:val="00E03089"/>
    <w:rsid w:val="00E030F6"/>
    <w:rsid w:val="00E03B1B"/>
    <w:rsid w:val="00E03BEF"/>
    <w:rsid w:val="00E03C56"/>
    <w:rsid w:val="00E078EA"/>
    <w:rsid w:val="00E15E82"/>
    <w:rsid w:val="00E21A18"/>
    <w:rsid w:val="00E25DEB"/>
    <w:rsid w:val="00E40DCE"/>
    <w:rsid w:val="00E43E97"/>
    <w:rsid w:val="00E5123C"/>
    <w:rsid w:val="00E60059"/>
    <w:rsid w:val="00E6318F"/>
    <w:rsid w:val="00E657FE"/>
    <w:rsid w:val="00E71EFF"/>
    <w:rsid w:val="00E74D3A"/>
    <w:rsid w:val="00E7581E"/>
    <w:rsid w:val="00E81BB3"/>
    <w:rsid w:val="00E8773E"/>
    <w:rsid w:val="00E915BA"/>
    <w:rsid w:val="00EA487D"/>
    <w:rsid w:val="00EA4C89"/>
    <w:rsid w:val="00EA670B"/>
    <w:rsid w:val="00EB0FDF"/>
    <w:rsid w:val="00EB5496"/>
    <w:rsid w:val="00EC33EC"/>
    <w:rsid w:val="00EC61E7"/>
    <w:rsid w:val="00ED2095"/>
    <w:rsid w:val="00EE0603"/>
    <w:rsid w:val="00EF03B4"/>
    <w:rsid w:val="00F03470"/>
    <w:rsid w:val="00F2032C"/>
    <w:rsid w:val="00F20861"/>
    <w:rsid w:val="00F22A38"/>
    <w:rsid w:val="00F22C80"/>
    <w:rsid w:val="00F24CF3"/>
    <w:rsid w:val="00F25AEB"/>
    <w:rsid w:val="00F25EEA"/>
    <w:rsid w:val="00F33067"/>
    <w:rsid w:val="00F406E2"/>
    <w:rsid w:val="00F4107F"/>
    <w:rsid w:val="00F4504E"/>
    <w:rsid w:val="00F457F4"/>
    <w:rsid w:val="00F51CD6"/>
    <w:rsid w:val="00F5452F"/>
    <w:rsid w:val="00F570A9"/>
    <w:rsid w:val="00F642EA"/>
    <w:rsid w:val="00F72BC3"/>
    <w:rsid w:val="00F7719E"/>
    <w:rsid w:val="00F84458"/>
    <w:rsid w:val="00F8499A"/>
    <w:rsid w:val="00F96418"/>
    <w:rsid w:val="00FA3F9E"/>
    <w:rsid w:val="00FB3523"/>
    <w:rsid w:val="00FB6598"/>
    <w:rsid w:val="00FC4190"/>
    <w:rsid w:val="00FC6C58"/>
    <w:rsid w:val="00FD0F1F"/>
    <w:rsid w:val="00FE0AFB"/>
    <w:rsid w:val="00FE531E"/>
    <w:rsid w:val="00FE579B"/>
    <w:rsid w:val="00FE6E3C"/>
    <w:rsid w:val="00FF0F2D"/>
    <w:rsid w:val="00FF3337"/>
    <w:rsid w:val="00FF411B"/>
    <w:rsid w:val="00FF48A8"/>
    <w:rsid w:val="2E0747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7F9B2E7"/>
  <w15:docId w15:val="{463E5350-EDC6-44C5-BFC1-567A6B87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4C89"/>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7">
    <w:name w:val="heading 7"/>
    <w:basedOn w:val="Normale"/>
    <w:next w:val="Normale"/>
    <w:link w:val="Titolo7Carattere"/>
    <w:uiPriority w:val="9"/>
    <w:qFormat/>
    <w:rsid w:val="00E657FE"/>
    <w:pPr>
      <w:spacing w:before="240" w:after="60"/>
      <w:outlineLvl w:val="6"/>
    </w:pPr>
    <w:rPr>
      <w:rFonts w:ascii="Calibri" w:eastAsia="Times New Roman" w:hAnsi="Calibri"/>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A4C89"/>
    <w:rPr>
      <w:rFonts w:ascii="Calibri" w:hAnsi="Calibri" w:cs="Calibri"/>
      <w:b/>
      <w:bCs/>
      <w:i/>
      <w:iCs/>
    </w:rPr>
  </w:style>
  <w:style w:type="character" w:customStyle="1" w:styleId="WW8Num1z1">
    <w:name w:val="WW8Num1z1"/>
    <w:rsid w:val="00EA4C89"/>
  </w:style>
  <w:style w:type="character" w:customStyle="1" w:styleId="WW8Num1z2">
    <w:name w:val="WW8Num1z2"/>
    <w:rsid w:val="00EA4C89"/>
  </w:style>
  <w:style w:type="character" w:customStyle="1" w:styleId="WW8Num1z3">
    <w:name w:val="WW8Num1z3"/>
    <w:rsid w:val="00EA4C89"/>
  </w:style>
  <w:style w:type="character" w:customStyle="1" w:styleId="WW8Num1z4">
    <w:name w:val="WW8Num1z4"/>
    <w:rsid w:val="00EA4C89"/>
  </w:style>
  <w:style w:type="character" w:customStyle="1" w:styleId="WW8Num1z5">
    <w:name w:val="WW8Num1z5"/>
    <w:rsid w:val="00EA4C89"/>
  </w:style>
  <w:style w:type="character" w:customStyle="1" w:styleId="WW8Num1z6">
    <w:name w:val="WW8Num1z6"/>
    <w:rsid w:val="00EA4C89"/>
  </w:style>
  <w:style w:type="character" w:customStyle="1" w:styleId="WW8Num1z7">
    <w:name w:val="WW8Num1z7"/>
    <w:rsid w:val="00EA4C89"/>
  </w:style>
  <w:style w:type="character" w:customStyle="1" w:styleId="WW8Num1z8">
    <w:name w:val="WW8Num1z8"/>
    <w:rsid w:val="00EA4C89"/>
  </w:style>
  <w:style w:type="character" w:customStyle="1" w:styleId="WW8Num2z0">
    <w:name w:val="WW8Num2z0"/>
    <w:rsid w:val="00EA4C89"/>
    <w:rPr>
      <w:rFonts w:ascii="Symbol" w:hAnsi="Symbol" w:cs="OpenSymbol"/>
    </w:rPr>
  </w:style>
  <w:style w:type="character" w:customStyle="1" w:styleId="WW8Num2z1">
    <w:name w:val="WW8Num2z1"/>
    <w:rsid w:val="00EA4C89"/>
    <w:rPr>
      <w:rFonts w:ascii="OpenSymbol" w:hAnsi="OpenSymbol" w:cs="OpenSymbol"/>
    </w:rPr>
  </w:style>
  <w:style w:type="character" w:customStyle="1" w:styleId="WW8Num3z0">
    <w:name w:val="WW8Num3z0"/>
    <w:rsid w:val="00EA4C89"/>
    <w:rPr>
      <w:rFonts w:ascii="Calibri" w:hAnsi="Calibri" w:cs="Calibri"/>
      <w:sz w:val="22"/>
      <w:szCs w:val="22"/>
    </w:rPr>
  </w:style>
  <w:style w:type="character" w:customStyle="1" w:styleId="WW8Num3z1">
    <w:name w:val="WW8Num3z1"/>
    <w:rsid w:val="00EA4C89"/>
  </w:style>
  <w:style w:type="character" w:customStyle="1" w:styleId="WW8Num3z2">
    <w:name w:val="WW8Num3z2"/>
    <w:rsid w:val="00EA4C89"/>
  </w:style>
  <w:style w:type="character" w:customStyle="1" w:styleId="WW8Num3z3">
    <w:name w:val="WW8Num3z3"/>
    <w:rsid w:val="00EA4C89"/>
  </w:style>
  <w:style w:type="character" w:customStyle="1" w:styleId="WW8Num3z4">
    <w:name w:val="WW8Num3z4"/>
    <w:rsid w:val="00EA4C89"/>
  </w:style>
  <w:style w:type="character" w:customStyle="1" w:styleId="WW8Num3z5">
    <w:name w:val="WW8Num3z5"/>
    <w:rsid w:val="00EA4C89"/>
  </w:style>
  <w:style w:type="character" w:customStyle="1" w:styleId="WW8Num3z6">
    <w:name w:val="WW8Num3z6"/>
    <w:rsid w:val="00EA4C89"/>
  </w:style>
  <w:style w:type="character" w:customStyle="1" w:styleId="WW8Num3z7">
    <w:name w:val="WW8Num3z7"/>
    <w:rsid w:val="00EA4C89"/>
  </w:style>
  <w:style w:type="character" w:customStyle="1" w:styleId="WW8Num3z8">
    <w:name w:val="WW8Num3z8"/>
    <w:rsid w:val="00EA4C89"/>
  </w:style>
  <w:style w:type="character" w:customStyle="1" w:styleId="WW8Num4z0">
    <w:name w:val="WW8Num4z0"/>
    <w:rsid w:val="00EA4C89"/>
    <w:rPr>
      <w:rFonts w:ascii="Symbol" w:hAnsi="Symbol" w:cs="OpenSymbol"/>
      <w:sz w:val="22"/>
      <w:szCs w:val="22"/>
      <w:shd w:val="clear" w:color="auto" w:fill="FFFFFF"/>
    </w:rPr>
  </w:style>
  <w:style w:type="character" w:customStyle="1" w:styleId="WW8Num4z1">
    <w:name w:val="WW8Num4z1"/>
    <w:rsid w:val="00EA4C89"/>
    <w:rPr>
      <w:rFonts w:ascii="OpenSymbol" w:hAnsi="OpenSymbol" w:cs="OpenSymbol"/>
    </w:rPr>
  </w:style>
  <w:style w:type="character" w:customStyle="1" w:styleId="WW8Num5z0">
    <w:name w:val="WW8Num5z0"/>
    <w:rsid w:val="00EA4C89"/>
    <w:rPr>
      <w:rFonts w:ascii="Symbol" w:hAnsi="Symbol" w:cs="OpenSymbol"/>
      <w:sz w:val="22"/>
      <w:szCs w:val="22"/>
    </w:rPr>
  </w:style>
  <w:style w:type="character" w:customStyle="1" w:styleId="WW8Num5z1">
    <w:name w:val="WW8Num5z1"/>
    <w:rsid w:val="00EA4C89"/>
    <w:rPr>
      <w:rFonts w:ascii="OpenSymbol" w:hAnsi="OpenSymbol" w:cs="OpenSymbol"/>
    </w:rPr>
  </w:style>
  <w:style w:type="character" w:customStyle="1" w:styleId="WW8Num6z0">
    <w:name w:val="WW8Num6z0"/>
    <w:rsid w:val="00EA4C89"/>
    <w:rPr>
      <w:rFonts w:ascii="Symbol" w:hAnsi="Symbol" w:cs="OpenSymbol"/>
      <w:sz w:val="22"/>
      <w:szCs w:val="22"/>
    </w:rPr>
  </w:style>
  <w:style w:type="character" w:customStyle="1" w:styleId="WW8Num6z1">
    <w:name w:val="WW8Num6z1"/>
    <w:rsid w:val="00EA4C89"/>
    <w:rPr>
      <w:rFonts w:ascii="OpenSymbol" w:hAnsi="OpenSymbol" w:cs="OpenSymbol"/>
    </w:rPr>
  </w:style>
  <w:style w:type="character" w:customStyle="1" w:styleId="WW8Num7z0">
    <w:name w:val="WW8Num7z0"/>
    <w:rsid w:val="00EA4C89"/>
    <w:rPr>
      <w:rFonts w:ascii="Symbol" w:hAnsi="Symbol" w:cs="OpenSymbol"/>
      <w:sz w:val="22"/>
      <w:szCs w:val="22"/>
      <w:shd w:val="clear" w:color="auto" w:fill="FFFFFF"/>
    </w:rPr>
  </w:style>
  <w:style w:type="character" w:customStyle="1" w:styleId="WW8Num7z1">
    <w:name w:val="WW8Num7z1"/>
    <w:rsid w:val="00EA4C89"/>
    <w:rPr>
      <w:rFonts w:ascii="OpenSymbol" w:hAnsi="OpenSymbol" w:cs="OpenSymbol"/>
    </w:rPr>
  </w:style>
  <w:style w:type="character" w:customStyle="1" w:styleId="WW8Num8z0">
    <w:name w:val="WW8Num8z0"/>
    <w:rsid w:val="00EA4C89"/>
    <w:rPr>
      <w:rFonts w:ascii="Symbol" w:hAnsi="Symbol" w:cs="OpenSymbol"/>
      <w:sz w:val="22"/>
      <w:szCs w:val="22"/>
    </w:rPr>
  </w:style>
  <w:style w:type="character" w:customStyle="1" w:styleId="WW8Num8z1">
    <w:name w:val="WW8Num8z1"/>
    <w:rsid w:val="00EA4C89"/>
    <w:rPr>
      <w:rFonts w:ascii="OpenSymbol" w:hAnsi="OpenSymbol" w:cs="OpenSymbol"/>
    </w:rPr>
  </w:style>
  <w:style w:type="character" w:customStyle="1" w:styleId="WW8Num9z0">
    <w:name w:val="WW8Num9z0"/>
    <w:rsid w:val="00EA4C89"/>
    <w:rPr>
      <w:rFonts w:ascii="Symbol" w:hAnsi="Symbol" w:cs="OpenSymbol"/>
    </w:rPr>
  </w:style>
  <w:style w:type="character" w:customStyle="1" w:styleId="WW8Num9z1">
    <w:name w:val="WW8Num9z1"/>
    <w:rsid w:val="00EA4C89"/>
    <w:rPr>
      <w:rFonts w:ascii="OpenSymbol" w:hAnsi="OpenSymbol" w:cs="OpenSymbol"/>
    </w:rPr>
  </w:style>
  <w:style w:type="character" w:customStyle="1" w:styleId="WW8Num10z0">
    <w:name w:val="WW8Num10z0"/>
    <w:rsid w:val="00EA4C89"/>
    <w:rPr>
      <w:rFonts w:ascii="Symbol" w:hAnsi="Symbol" w:cs="OpenSymbol"/>
      <w:shd w:val="clear" w:color="auto" w:fill="FFFF66"/>
    </w:rPr>
  </w:style>
  <w:style w:type="character" w:customStyle="1" w:styleId="WW8Num10z1">
    <w:name w:val="WW8Num10z1"/>
    <w:rsid w:val="00EA4C89"/>
    <w:rPr>
      <w:rFonts w:ascii="OpenSymbol" w:hAnsi="OpenSymbol" w:cs="OpenSymbol"/>
    </w:rPr>
  </w:style>
  <w:style w:type="character" w:customStyle="1" w:styleId="WW8Num11z0">
    <w:name w:val="WW8Num11z0"/>
    <w:rsid w:val="00EA4C89"/>
    <w:rPr>
      <w:rFonts w:ascii="Symbol" w:hAnsi="Symbol" w:cs="OpenSymbol"/>
      <w:sz w:val="22"/>
      <w:szCs w:val="22"/>
    </w:rPr>
  </w:style>
  <w:style w:type="character" w:customStyle="1" w:styleId="WW8Num11z1">
    <w:name w:val="WW8Num11z1"/>
    <w:rsid w:val="00EA4C89"/>
    <w:rPr>
      <w:rFonts w:ascii="OpenSymbol" w:hAnsi="OpenSymbol" w:cs="OpenSymbol"/>
    </w:rPr>
  </w:style>
  <w:style w:type="character" w:customStyle="1" w:styleId="WW8Num12z0">
    <w:name w:val="WW8Num12z0"/>
    <w:rsid w:val="00EA4C89"/>
    <w:rPr>
      <w:rFonts w:ascii="Symbol" w:hAnsi="Symbol" w:cs="OpenSymbol"/>
    </w:rPr>
  </w:style>
  <w:style w:type="character" w:customStyle="1" w:styleId="WW8Num12z1">
    <w:name w:val="WW8Num12z1"/>
    <w:rsid w:val="00EA4C89"/>
    <w:rPr>
      <w:rFonts w:ascii="OpenSymbol" w:hAnsi="OpenSymbol" w:cs="OpenSymbol"/>
    </w:rPr>
  </w:style>
  <w:style w:type="character" w:customStyle="1" w:styleId="WW8Num13z0">
    <w:name w:val="WW8Num13z0"/>
    <w:rsid w:val="00EA4C89"/>
    <w:rPr>
      <w:rFonts w:ascii="Symbol" w:hAnsi="Symbol" w:cs="OpenSymbol"/>
      <w:sz w:val="22"/>
      <w:szCs w:val="22"/>
    </w:rPr>
  </w:style>
  <w:style w:type="character" w:customStyle="1" w:styleId="WW8Num13z1">
    <w:name w:val="WW8Num13z1"/>
    <w:rsid w:val="00EA4C89"/>
    <w:rPr>
      <w:rFonts w:ascii="OpenSymbol" w:hAnsi="OpenSymbol" w:cs="OpenSymbol"/>
    </w:rPr>
  </w:style>
  <w:style w:type="character" w:customStyle="1" w:styleId="WW8Num14z0">
    <w:name w:val="WW8Num14z0"/>
    <w:rsid w:val="00EA4C89"/>
    <w:rPr>
      <w:rFonts w:ascii="Symbol" w:hAnsi="Symbol" w:cs="OpenSymbol"/>
      <w:sz w:val="22"/>
      <w:szCs w:val="22"/>
    </w:rPr>
  </w:style>
  <w:style w:type="character" w:customStyle="1" w:styleId="WW8Num14z1">
    <w:name w:val="WW8Num14z1"/>
    <w:rsid w:val="00EA4C89"/>
    <w:rPr>
      <w:rFonts w:ascii="OpenSymbol" w:hAnsi="OpenSymbol" w:cs="OpenSymbol"/>
    </w:rPr>
  </w:style>
  <w:style w:type="character" w:customStyle="1" w:styleId="WW8Num15z0">
    <w:name w:val="WW8Num15z0"/>
    <w:rsid w:val="00EA4C89"/>
    <w:rPr>
      <w:rFonts w:ascii="Symbol" w:hAnsi="Symbol" w:cs="OpenSymbol"/>
      <w:sz w:val="22"/>
      <w:szCs w:val="22"/>
    </w:rPr>
  </w:style>
  <w:style w:type="character" w:customStyle="1" w:styleId="WW8Num15z1">
    <w:name w:val="WW8Num15z1"/>
    <w:rsid w:val="00EA4C89"/>
    <w:rPr>
      <w:rFonts w:ascii="OpenSymbol" w:hAnsi="OpenSymbol" w:cs="OpenSymbol"/>
    </w:rPr>
  </w:style>
  <w:style w:type="character" w:customStyle="1" w:styleId="WW8Num16z0">
    <w:name w:val="WW8Num16z0"/>
    <w:rsid w:val="00EA4C89"/>
    <w:rPr>
      <w:rFonts w:ascii="Symbol" w:hAnsi="Symbol" w:cs="OpenSymbol"/>
      <w:sz w:val="22"/>
      <w:szCs w:val="22"/>
    </w:rPr>
  </w:style>
  <w:style w:type="character" w:customStyle="1" w:styleId="WW8Num16z1">
    <w:name w:val="WW8Num16z1"/>
    <w:rsid w:val="00EA4C89"/>
    <w:rPr>
      <w:rFonts w:ascii="OpenSymbol" w:hAnsi="OpenSymbol" w:cs="OpenSymbol"/>
    </w:rPr>
  </w:style>
  <w:style w:type="character" w:customStyle="1" w:styleId="WW8Num17z0">
    <w:name w:val="WW8Num17z0"/>
    <w:rsid w:val="00EA4C89"/>
  </w:style>
  <w:style w:type="character" w:customStyle="1" w:styleId="WW8Num17z1">
    <w:name w:val="WW8Num17z1"/>
    <w:rsid w:val="00EA4C89"/>
  </w:style>
  <w:style w:type="character" w:customStyle="1" w:styleId="WW8Num17z2">
    <w:name w:val="WW8Num17z2"/>
    <w:rsid w:val="00EA4C89"/>
  </w:style>
  <w:style w:type="character" w:customStyle="1" w:styleId="WW8Num17z3">
    <w:name w:val="WW8Num17z3"/>
    <w:rsid w:val="00EA4C89"/>
  </w:style>
  <w:style w:type="character" w:customStyle="1" w:styleId="WW8Num17z4">
    <w:name w:val="WW8Num17z4"/>
    <w:rsid w:val="00EA4C89"/>
  </w:style>
  <w:style w:type="character" w:customStyle="1" w:styleId="WW8Num17z5">
    <w:name w:val="WW8Num17z5"/>
    <w:rsid w:val="00EA4C89"/>
  </w:style>
  <w:style w:type="character" w:customStyle="1" w:styleId="WW8Num17z6">
    <w:name w:val="WW8Num17z6"/>
    <w:rsid w:val="00EA4C89"/>
  </w:style>
  <w:style w:type="character" w:customStyle="1" w:styleId="WW8Num17z7">
    <w:name w:val="WW8Num17z7"/>
    <w:rsid w:val="00EA4C89"/>
  </w:style>
  <w:style w:type="character" w:customStyle="1" w:styleId="WW8Num17z8">
    <w:name w:val="WW8Num17z8"/>
    <w:rsid w:val="00EA4C89"/>
  </w:style>
  <w:style w:type="character" w:customStyle="1" w:styleId="Caratteredinumerazione">
    <w:name w:val="Carattere di numerazione"/>
    <w:rsid w:val="00EA4C89"/>
  </w:style>
  <w:style w:type="character" w:customStyle="1" w:styleId="Punti">
    <w:name w:val="Punti"/>
    <w:rsid w:val="00EA4C89"/>
    <w:rPr>
      <w:rFonts w:ascii="OpenSymbol" w:eastAsia="OpenSymbol" w:hAnsi="OpenSymbol" w:cs="OpenSymbol"/>
    </w:rPr>
  </w:style>
  <w:style w:type="character" w:customStyle="1" w:styleId="Caratteredellanota">
    <w:name w:val="Carattere della nota"/>
    <w:rsid w:val="00EA4C89"/>
    <w:rPr>
      <w:vertAlign w:val="superscript"/>
    </w:rPr>
  </w:style>
  <w:style w:type="character" w:customStyle="1" w:styleId="WW-Caratteredellanota">
    <w:name w:val="WW-Carattere della nota"/>
    <w:rsid w:val="00EA4C89"/>
  </w:style>
  <w:style w:type="character" w:customStyle="1" w:styleId="Caratterenotadichiusura">
    <w:name w:val="Carattere nota di chiusura"/>
    <w:rsid w:val="00EA4C89"/>
    <w:rPr>
      <w:vertAlign w:val="superscript"/>
    </w:rPr>
  </w:style>
  <w:style w:type="character" w:customStyle="1" w:styleId="WW-Caratterenotadichiusura">
    <w:name w:val="WW-Carattere nota di chiusura"/>
    <w:rsid w:val="00EA4C89"/>
  </w:style>
  <w:style w:type="paragraph" w:customStyle="1" w:styleId="Titolo10">
    <w:name w:val="Titolo1"/>
    <w:basedOn w:val="Normale"/>
    <w:next w:val="Corpotesto"/>
    <w:rsid w:val="00EA4C89"/>
    <w:pPr>
      <w:keepNext/>
      <w:spacing w:before="240" w:after="120"/>
    </w:pPr>
    <w:rPr>
      <w:rFonts w:ascii="Liberation Sans" w:eastAsia="Microsoft YaHei" w:hAnsi="Liberation Sans"/>
      <w:sz w:val="28"/>
      <w:szCs w:val="28"/>
    </w:rPr>
  </w:style>
  <w:style w:type="paragraph" w:styleId="Corpotesto">
    <w:name w:val="Body Text"/>
    <w:basedOn w:val="Normale"/>
    <w:rsid w:val="00EA4C89"/>
    <w:pPr>
      <w:spacing w:after="140" w:line="288" w:lineRule="auto"/>
    </w:pPr>
  </w:style>
  <w:style w:type="paragraph" w:styleId="Elenco">
    <w:name w:val="List"/>
    <w:basedOn w:val="Corpotesto"/>
    <w:rsid w:val="00EA4C89"/>
  </w:style>
  <w:style w:type="paragraph" w:styleId="Didascalia">
    <w:name w:val="caption"/>
    <w:basedOn w:val="Normale"/>
    <w:qFormat/>
    <w:rsid w:val="00EA4C89"/>
    <w:pPr>
      <w:suppressLineNumbers/>
      <w:spacing w:before="120" w:after="120"/>
    </w:pPr>
    <w:rPr>
      <w:i/>
      <w:iCs/>
    </w:rPr>
  </w:style>
  <w:style w:type="paragraph" w:customStyle="1" w:styleId="Indice">
    <w:name w:val="Indice"/>
    <w:basedOn w:val="Normale"/>
    <w:rsid w:val="00EA4C89"/>
    <w:pPr>
      <w:suppressLineNumbers/>
    </w:pPr>
  </w:style>
  <w:style w:type="paragraph" w:styleId="Testonotaapidipagina">
    <w:name w:val="footnote text"/>
    <w:basedOn w:val="Normale"/>
    <w:rsid w:val="00EA4C89"/>
    <w:pPr>
      <w:suppressLineNumbers/>
      <w:ind w:left="339" w:hanging="339"/>
    </w:pPr>
    <w:rPr>
      <w:sz w:val="20"/>
      <w:szCs w:val="20"/>
    </w:rPr>
  </w:style>
  <w:style w:type="paragraph" w:customStyle="1" w:styleId="Default">
    <w:name w:val="Default"/>
    <w:link w:val="DefaultCarattere"/>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nhideWhenUsed/>
    <w:rsid w:val="00CD3890"/>
    <w:pPr>
      <w:tabs>
        <w:tab w:val="center" w:pos="4819"/>
        <w:tab w:val="right" w:pos="9638"/>
      </w:tabs>
    </w:pPr>
    <w:rPr>
      <w:szCs w:val="21"/>
    </w:rPr>
  </w:style>
  <w:style w:type="character" w:customStyle="1" w:styleId="IntestazioneCarattere">
    <w:name w:val="Intestazione Carattere"/>
    <w:link w:val="Intestazione"/>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nhideWhenUsed/>
    <w:rsid w:val="00CD3890"/>
    <w:pPr>
      <w:tabs>
        <w:tab w:val="center" w:pos="4819"/>
        <w:tab w:val="right" w:pos="9638"/>
      </w:tabs>
    </w:pPr>
    <w:rPr>
      <w:szCs w:val="21"/>
    </w:rPr>
  </w:style>
  <w:style w:type="character" w:customStyle="1" w:styleId="PidipaginaCarattere">
    <w:name w:val="Piè di pagina Carattere"/>
    <w:link w:val="Pidipagina"/>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customStyle="1" w:styleId="Elencoacolori-Colore11">
    <w:name w:val="Elenco a colori - Colore 11"/>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paragraph" w:customStyle="1" w:styleId="Corpodeltesto21">
    <w:name w:val="Corpo del testo 21"/>
    <w:basedOn w:val="Normale"/>
    <w:rsid w:val="00CB028E"/>
    <w:pPr>
      <w:widowControl/>
      <w:jc w:val="both"/>
    </w:pPr>
    <w:rPr>
      <w:rFonts w:ascii="Times New Roman" w:eastAsia="Times New Roman" w:hAnsi="Times New Roman" w:cs="Times New Roman"/>
      <w:kern w:val="0"/>
      <w:szCs w:val="20"/>
      <w:lang w:eastAsia="ar-SA" w:bidi="ar-SA"/>
    </w:rPr>
  </w:style>
  <w:style w:type="character" w:styleId="Rimandocommento">
    <w:name w:val="annotation reference"/>
    <w:uiPriority w:val="99"/>
    <w:semiHidden/>
    <w:unhideWhenUsed/>
    <w:rsid w:val="00206DB6"/>
    <w:rPr>
      <w:sz w:val="16"/>
      <w:szCs w:val="16"/>
    </w:rPr>
  </w:style>
  <w:style w:type="paragraph" w:styleId="Testocommento">
    <w:name w:val="annotation text"/>
    <w:basedOn w:val="Normale"/>
    <w:link w:val="TestocommentoCarattere1"/>
    <w:uiPriority w:val="99"/>
    <w:semiHidden/>
    <w:unhideWhenUsed/>
    <w:rsid w:val="00206DB6"/>
    <w:pPr>
      <w:widowControl/>
      <w:spacing w:after="200" w:line="276" w:lineRule="auto"/>
      <w:jc w:val="both"/>
    </w:pPr>
    <w:rPr>
      <w:rFonts w:ascii="Calibri" w:eastAsia="Calibri" w:hAnsi="Calibri" w:cs="Times New Roman"/>
      <w:kern w:val="0"/>
      <w:sz w:val="20"/>
      <w:szCs w:val="20"/>
      <w:lang w:eastAsia="ar-SA" w:bidi="ar-SA"/>
    </w:rPr>
  </w:style>
  <w:style w:type="character" w:customStyle="1" w:styleId="TestocommentoCarattere">
    <w:name w:val="Testo commento Carattere"/>
    <w:uiPriority w:val="99"/>
    <w:semiHidden/>
    <w:rsid w:val="00206DB6"/>
    <w:rPr>
      <w:rFonts w:ascii="Liberation Serif" w:eastAsia="SimSun" w:hAnsi="Liberation Serif" w:cs="Mangal"/>
      <w:kern w:val="1"/>
      <w:szCs w:val="18"/>
      <w:lang w:eastAsia="zh-CN" w:bidi="hi-IN"/>
    </w:rPr>
  </w:style>
  <w:style w:type="character" w:customStyle="1" w:styleId="TestocommentoCarattere1">
    <w:name w:val="Testo commento Carattere1"/>
    <w:link w:val="Testocommento"/>
    <w:uiPriority w:val="99"/>
    <w:semiHidden/>
    <w:rsid w:val="00206DB6"/>
    <w:rPr>
      <w:rFonts w:ascii="Calibri" w:eastAsia="Calibri" w:hAnsi="Calibri"/>
      <w:lang w:eastAsia="ar-SA"/>
    </w:rPr>
  </w:style>
  <w:style w:type="paragraph" w:styleId="Corpodeltesto3">
    <w:name w:val="Body Text 3"/>
    <w:basedOn w:val="Normale"/>
    <w:link w:val="Corpodeltesto3Carattere"/>
    <w:uiPriority w:val="99"/>
    <w:unhideWhenUsed/>
    <w:rsid w:val="00EB0FDF"/>
    <w:pPr>
      <w:spacing w:after="120"/>
    </w:pPr>
    <w:rPr>
      <w:sz w:val="16"/>
      <w:szCs w:val="14"/>
    </w:rPr>
  </w:style>
  <w:style w:type="character" w:customStyle="1" w:styleId="Corpodeltesto3Carattere">
    <w:name w:val="Corpo del testo 3 Carattere"/>
    <w:basedOn w:val="Carpredefinitoparagrafo"/>
    <w:link w:val="Corpodeltesto3"/>
    <w:uiPriority w:val="99"/>
    <w:rsid w:val="00EB0FDF"/>
    <w:rPr>
      <w:rFonts w:ascii="Liberation Serif" w:eastAsia="SimSun" w:hAnsi="Liberation Serif" w:cs="Mangal"/>
      <w:kern w:val="1"/>
      <w:sz w:val="16"/>
      <w:szCs w:val="14"/>
      <w:lang w:eastAsia="zh-CN" w:bidi="hi-IN"/>
    </w:rPr>
  </w:style>
  <w:style w:type="paragraph" w:styleId="Paragrafoelenco">
    <w:name w:val="List Paragraph"/>
    <w:basedOn w:val="Normale"/>
    <w:uiPriority w:val="34"/>
    <w:qFormat/>
    <w:rsid w:val="008E23A4"/>
    <w:pPr>
      <w:ind w:left="720"/>
      <w:contextualSpacing/>
    </w:pPr>
    <w:rPr>
      <w:szCs w:val="21"/>
    </w:rPr>
  </w:style>
  <w:style w:type="paragraph" w:customStyle="1" w:styleId="Stile1">
    <w:name w:val="Stile1"/>
    <w:basedOn w:val="Default"/>
    <w:link w:val="Stile1Carattere"/>
    <w:qFormat/>
    <w:rsid w:val="00C07F19"/>
    <w:pPr>
      <w:numPr>
        <w:numId w:val="3"/>
      </w:numPr>
      <w:tabs>
        <w:tab w:val="left" w:pos="851"/>
      </w:tabs>
      <w:suppressAutoHyphens/>
      <w:autoSpaceDN/>
      <w:adjustRightInd/>
      <w:jc w:val="both"/>
    </w:pPr>
    <w:rPr>
      <w:rFonts w:ascii="Calibri" w:hAnsi="Calibri" w:cs="Calibri"/>
      <w:b/>
      <w:bCs/>
      <w:sz w:val="22"/>
      <w:szCs w:val="22"/>
    </w:rPr>
  </w:style>
  <w:style w:type="character" w:customStyle="1" w:styleId="Stile1Carattere">
    <w:name w:val="Stile1 Carattere"/>
    <w:basedOn w:val="Carpredefinitoparagrafo"/>
    <w:link w:val="Stile1"/>
    <w:rsid w:val="00C07F19"/>
    <w:rPr>
      <w:rFonts w:ascii="Calibri" w:eastAsia="MS Mincho" w:hAnsi="Calibri" w:cs="Calibri"/>
      <w:b/>
      <w:bCs/>
      <w:color w:val="000000"/>
      <w:sz w:val="22"/>
      <w:szCs w:val="22"/>
      <w:lang w:eastAsia="ja-JP"/>
    </w:rPr>
  </w:style>
  <w:style w:type="character" w:customStyle="1" w:styleId="DefaultCarattere">
    <w:name w:val="Default Carattere"/>
    <w:basedOn w:val="Carpredefinitoparagrafo"/>
    <w:link w:val="Default"/>
    <w:rsid w:val="001D2D0F"/>
    <w:rPr>
      <w:rFonts w:eastAsia="MS Mincho"/>
      <w:color w:val="000000"/>
      <w:sz w:val="24"/>
      <w:szCs w:val="24"/>
      <w:lang w:eastAsia="ja-JP"/>
    </w:rPr>
  </w:style>
  <w:style w:type="paragraph" w:styleId="NormaleWeb">
    <w:name w:val="Normal (Web)"/>
    <w:basedOn w:val="Normale"/>
    <w:uiPriority w:val="99"/>
    <w:rsid w:val="002E28D0"/>
    <w:pPr>
      <w:widowControl/>
      <w:suppressAutoHyphens w:val="0"/>
      <w:spacing w:before="280" w:after="119"/>
    </w:pPr>
    <w:rPr>
      <w:rFonts w:ascii="Times New Roman" w:eastAsia="Times New Roman" w:hAnsi="Times New Roman" w:cs="Times New Roman"/>
      <w:kern w:val="0"/>
      <w:lang w:eastAsia="ar-SA" w:bidi="ar-SA"/>
    </w:rPr>
  </w:style>
  <w:style w:type="character" w:customStyle="1" w:styleId="apple-converted-space">
    <w:name w:val="apple-converted-space"/>
    <w:basedOn w:val="Carpredefinitoparagrafo"/>
    <w:rsid w:val="00933645"/>
  </w:style>
  <w:style w:type="paragraph" w:customStyle="1" w:styleId="Default1">
    <w:name w:val="Default1"/>
    <w:basedOn w:val="Normale"/>
    <w:next w:val="Normale"/>
    <w:uiPriority w:val="99"/>
    <w:rsid w:val="006478F7"/>
    <w:pPr>
      <w:widowControl/>
      <w:suppressAutoHyphens w:val="0"/>
      <w:autoSpaceDE w:val="0"/>
      <w:autoSpaceDN w:val="0"/>
      <w:adjustRightInd w:val="0"/>
    </w:pPr>
    <w:rPr>
      <w:rFonts w:ascii="Verdana" w:eastAsia="Times New Roman" w:hAnsi="Verdana" w:cs="Times New Roman"/>
      <w:kern w:val="0"/>
      <w:lang w:eastAsia="it-IT" w:bidi="ar-SA"/>
    </w:rPr>
  </w:style>
  <w:style w:type="paragraph" w:styleId="Soggettocommento">
    <w:name w:val="annotation subject"/>
    <w:basedOn w:val="Testocommento"/>
    <w:next w:val="Testocommento"/>
    <w:link w:val="SoggettocommentoCarattere"/>
    <w:uiPriority w:val="99"/>
    <w:semiHidden/>
    <w:unhideWhenUsed/>
    <w:rsid w:val="00D832C8"/>
    <w:pPr>
      <w:widowControl w:val="0"/>
      <w:spacing w:after="0" w:line="240" w:lineRule="auto"/>
      <w:jc w:val="left"/>
    </w:pPr>
    <w:rPr>
      <w:rFonts w:ascii="Liberation Serif" w:eastAsia="SimSun" w:hAnsi="Liberation Serif" w:cs="Mangal"/>
      <w:b/>
      <w:bCs/>
      <w:kern w:val="1"/>
      <w:szCs w:val="18"/>
      <w:lang w:eastAsia="zh-CN" w:bidi="hi-IN"/>
    </w:rPr>
  </w:style>
  <w:style w:type="character" w:customStyle="1" w:styleId="SoggettocommentoCarattere">
    <w:name w:val="Soggetto commento Carattere"/>
    <w:basedOn w:val="TestocommentoCarattere1"/>
    <w:link w:val="Soggettocommento"/>
    <w:uiPriority w:val="99"/>
    <w:semiHidden/>
    <w:rsid w:val="00D832C8"/>
    <w:rPr>
      <w:rFonts w:ascii="Liberation Serif" w:eastAsia="SimSun" w:hAnsi="Liberation Serif" w:cs="Mangal"/>
      <w:b/>
      <w:bCs/>
      <w:kern w:val="1"/>
      <w:szCs w:val="18"/>
      <w:lang w:eastAsia="zh-CN" w:bidi="hi-IN"/>
    </w:rPr>
  </w:style>
  <w:style w:type="table" w:styleId="Grigliatabella">
    <w:name w:val="Table Grid"/>
    <w:basedOn w:val="Tabellanormale"/>
    <w:uiPriority w:val="59"/>
    <w:rsid w:val="009B3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EA487D"/>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spellingerror">
    <w:name w:val="spellingerror"/>
    <w:basedOn w:val="Carpredefinitoparagrafo"/>
    <w:rsid w:val="00EA487D"/>
  </w:style>
  <w:style w:type="character" w:customStyle="1" w:styleId="normaltextrun">
    <w:name w:val="normaltextrun"/>
    <w:basedOn w:val="Carpredefinitoparagrafo"/>
    <w:rsid w:val="00EA487D"/>
  </w:style>
  <w:style w:type="character" w:customStyle="1" w:styleId="eop">
    <w:name w:val="eop"/>
    <w:basedOn w:val="Carpredefinitoparagrafo"/>
    <w:rsid w:val="00EA487D"/>
  </w:style>
  <w:style w:type="character" w:styleId="Enfasigrassetto">
    <w:name w:val="Strong"/>
    <w:basedOn w:val="Carpredefinitoparagrafo"/>
    <w:uiPriority w:val="22"/>
    <w:qFormat/>
    <w:rsid w:val="00F25EEA"/>
    <w:rPr>
      <w:b/>
      <w:bCs/>
    </w:rPr>
  </w:style>
  <w:style w:type="character" w:styleId="Enfasicorsivo">
    <w:name w:val="Emphasis"/>
    <w:basedOn w:val="Carpredefinitoparagrafo"/>
    <w:uiPriority w:val="20"/>
    <w:qFormat/>
    <w:rsid w:val="00F25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200">
      <w:bodyDiv w:val="1"/>
      <w:marLeft w:val="0"/>
      <w:marRight w:val="0"/>
      <w:marTop w:val="0"/>
      <w:marBottom w:val="0"/>
      <w:divBdr>
        <w:top w:val="none" w:sz="0" w:space="0" w:color="auto"/>
        <w:left w:val="none" w:sz="0" w:space="0" w:color="auto"/>
        <w:bottom w:val="none" w:sz="0" w:space="0" w:color="auto"/>
        <w:right w:val="none" w:sz="0" w:space="0" w:color="auto"/>
      </w:divBdr>
    </w:div>
    <w:div w:id="249705672">
      <w:bodyDiv w:val="1"/>
      <w:marLeft w:val="0"/>
      <w:marRight w:val="0"/>
      <w:marTop w:val="0"/>
      <w:marBottom w:val="0"/>
      <w:divBdr>
        <w:top w:val="none" w:sz="0" w:space="0" w:color="auto"/>
        <w:left w:val="none" w:sz="0" w:space="0" w:color="auto"/>
        <w:bottom w:val="none" w:sz="0" w:space="0" w:color="auto"/>
        <w:right w:val="none" w:sz="0" w:space="0" w:color="auto"/>
      </w:divBdr>
    </w:div>
    <w:div w:id="304164856">
      <w:bodyDiv w:val="1"/>
      <w:marLeft w:val="0"/>
      <w:marRight w:val="0"/>
      <w:marTop w:val="0"/>
      <w:marBottom w:val="0"/>
      <w:divBdr>
        <w:top w:val="none" w:sz="0" w:space="0" w:color="auto"/>
        <w:left w:val="none" w:sz="0" w:space="0" w:color="auto"/>
        <w:bottom w:val="none" w:sz="0" w:space="0" w:color="auto"/>
        <w:right w:val="none" w:sz="0" w:space="0" w:color="auto"/>
      </w:divBdr>
      <w:divsChild>
        <w:div w:id="1997568699">
          <w:marLeft w:val="0"/>
          <w:marRight w:val="0"/>
          <w:marTop w:val="0"/>
          <w:marBottom w:val="0"/>
          <w:divBdr>
            <w:top w:val="none" w:sz="0" w:space="0" w:color="auto"/>
            <w:left w:val="none" w:sz="0" w:space="0" w:color="auto"/>
            <w:bottom w:val="none" w:sz="0" w:space="0" w:color="auto"/>
            <w:right w:val="none" w:sz="0" w:space="0" w:color="auto"/>
          </w:divBdr>
        </w:div>
        <w:div w:id="536545335">
          <w:marLeft w:val="0"/>
          <w:marRight w:val="0"/>
          <w:marTop w:val="0"/>
          <w:marBottom w:val="0"/>
          <w:divBdr>
            <w:top w:val="none" w:sz="0" w:space="0" w:color="auto"/>
            <w:left w:val="none" w:sz="0" w:space="0" w:color="auto"/>
            <w:bottom w:val="none" w:sz="0" w:space="0" w:color="auto"/>
            <w:right w:val="none" w:sz="0" w:space="0" w:color="auto"/>
          </w:divBdr>
        </w:div>
        <w:div w:id="1649631132">
          <w:marLeft w:val="0"/>
          <w:marRight w:val="0"/>
          <w:marTop w:val="0"/>
          <w:marBottom w:val="0"/>
          <w:divBdr>
            <w:top w:val="none" w:sz="0" w:space="0" w:color="auto"/>
            <w:left w:val="none" w:sz="0" w:space="0" w:color="auto"/>
            <w:bottom w:val="none" w:sz="0" w:space="0" w:color="auto"/>
            <w:right w:val="none" w:sz="0" w:space="0" w:color="auto"/>
          </w:divBdr>
        </w:div>
        <w:div w:id="2049600854">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821342978">
          <w:marLeft w:val="0"/>
          <w:marRight w:val="0"/>
          <w:marTop w:val="0"/>
          <w:marBottom w:val="0"/>
          <w:divBdr>
            <w:top w:val="none" w:sz="0" w:space="0" w:color="auto"/>
            <w:left w:val="none" w:sz="0" w:space="0" w:color="auto"/>
            <w:bottom w:val="none" w:sz="0" w:space="0" w:color="auto"/>
            <w:right w:val="none" w:sz="0" w:space="0" w:color="auto"/>
          </w:divBdr>
        </w:div>
        <w:div w:id="1822691642">
          <w:marLeft w:val="0"/>
          <w:marRight w:val="0"/>
          <w:marTop w:val="0"/>
          <w:marBottom w:val="0"/>
          <w:divBdr>
            <w:top w:val="none" w:sz="0" w:space="0" w:color="auto"/>
            <w:left w:val="none" w:sz="0" w:space="0" w:color="auto"/>
            <w:bottom w:val="none" w:sz="0" w:space="0" w:color="auto"/>
            <w:right w:val="none" w:sz="0" w:space="0" w:color="auto"/>
          </w:divBdr>
        </w:div>
        <w:div w:id="636765370">
          <w:marLeft w:val="0"/>
          <w:marRight w:val="0"/>
          <w:marTop w:val="0"/>
          <w:marBottom w:val="0"/>
          <w:divBdr>
            <w:top w:val="none" w:sz="0" w:space="0" w:color="auto"/>
            <w:left w:val="none" w:sz="0" w:space="0" w:color="auto"/>
            <w:bottom w:val="none" w:sz="0" w:space="0" w:color="auto"/>
            <w:right w:val="none" w:sz="0" w:space="0" w:color="auto"/>
          </w:divBdr>
        </w:div>
        <w:div w:id="571700360">
          <w:marLeft w:val="0"/>
          <w:marRight w:val="0"/>
          <w:marTop w:val="0"/>
          <w:marBottom w:val="0"/>
          <w:divBdr>
            <w:top w:val="none" w:sz="0" w:space="0" w:color="auto"/>
            <w:left w:val="none" w:sz="0" w:space="0" w:color="auto"/>
            <w:bottom w:val="none" w:sz="0" w:space="0" w:color="auto"/>
            <w:right w:val="none" w:sz="0" w:space="0" w:color="auto"/>
          </w:divBdr>
        </w:div>
        <w:div w:id="961110467">
          <w:marLeft w:val="0"/>
          <w:marRight w:val="0"/>
          <w:marTop w:val="0"/>
          <w:marBottom w:val="0"/>
          <w:divBdr>
            <w:top w:val="none" w:sz="0" w:space="0" w:color="auto"/>
            <w:left w:val="none" w:sz="0" w:space="0" w:color="auto"/>
            <w:bottom w:val="none" w:sz="0" w:space="0" w:color="auto"/>
            <w:right w:val="none" w:sz="0" w:space="0" w:color="auto"/>
          </w:divBdr>
        </w:div>
      </w:divsChild>
    </w:div>
    <w:div w:id="317541442">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0"/>
          <w:marRight w:val="0"/>
          <w:marTop w:val="0"/>
          <w:marBottom w:val="0"/>
          <w:divBdr>
            <w:top w:val="none" w:sz="0" w:space="0" w:color="auto"/>
            <w:left w:val="none" w:sz="0" w:space="0" w:color="auto"/>
            <w:bottom w:val="none" w:sz="0" w:space="0" w:color="auto"/>
            <w:right w:val="none" w:sz="0" w:space="0" w:color="auto"/>
          </w:divBdr>
        </w:div>
        <w:div w:id="1133864507">
          <w:marLeft w:val="0"/>
          <w:marRight w:val="0"/>
          <w:marTop w:val="0"/>
          <w:marBottom w:val="0"/>
          <w:divBdr>
            <w:top w:val="none" w:sz="0" w:space="0" w:color="auto"/>
            <w:left w:val="none" w:sz="0" w:space="0" w:color="auto"/>
            <w:bottom w:val="none" w:sz="0" w:space="0" w:color="auto"/>
            <w:right w:val="none" w:sz="0" w:space="0" w:color="auto"/>
          </w:divBdr>
        </w:div>
      </w:divsChild>
    </w:div>
    <w:div w:id="344407786">
      <w:bodyDiv w:val="1"/>
      <w:marLeft w:val="0"/>
      <w:marRight w:val="0"/>
      <w:marTop w:val="0"/>
      <w:marBottom w:val="0"/>
      <w:divBdr>
        <w:top w:val="none" w:sz="0" w:space="0" w:color="auto"/>
        <w:left w:val="none" w:sz="0" w:space="0" w:color="auto"/>
        <w:bottom w:val="none" w:sz="0" w:space="0" w:color="auto"/>
        <w:right w:val="none" w:sz="0" w:space="0" w:color="auto"/>
      </w:divBdr>
      <w:divsChild>
        <w:div w:id="988362587">
          <w:marLeft w:val="0"/>
          <w:marRight w:val="0"/>
          <w:marTop w:val="0"/>
          <w:marBottom w:val="0"/>
          <w:divBdr>
            <w:top w:val="none" w:sz="0" w:space="0" w:color="auto"/>
            <w:left w:val="none" w:sz="0" w:space="0" w:color="auto"/>
            <w:bottom w:val="none" w:sz="0" w:space="0" w:color="auto"/>
            <w:right w:val="none" w:sz="0" w:space="0" w:color="auto"/>
          </w:divBdr>
        </w:div>
        <w:div w:id="994991798">
          <w:marLeft w:val="0"/>
          <w:marRight w:val="0"/>
          <w:marTop w:val="0"/>
          <w:marBottom w:val="0"/>
          <w:divBdr>
            <w:top w:val="none" w:sz="0" w:space="0" w:color="auto"/>
            <w:left w:val="none" w:sz="0" w:space="0" w:color="auto"/>
            <w:bottom w:val="none" w:sz="0" w:space="0" w:color="auto"/>
            <w:right w:val="none" w:sz="0" w:space="0" w:color="auto"/>
          </w:divBdr>
        </w:div>
      </w:divsChild>
    </w:div>
    <w:div w:id="354812992">
      <w:bodyDiv w:val="1"/>
      <w:marLeft w:val="0"/>
      <w:marRight w:val="0"/>
      <w:marTop w:val="0"/>
      <w:marBottom w:val="0"/>
      <w:divBdr>
        <w:top w:val="none" w:sz="0" w:space="0" w:color="auto"/>
        <w:left w:val="none" w:sz="0" w:space="0" w:color="auto"/>
        <w:bottom w:val="none" w:sz="0" w:space="0" w:color="auto"/>
        <w:right w:val="none" w:sz="0" w:space="0" w:color="auto"/>
      </w:divBdr>
      <w:divsChild>
        <w:div w:id="1122725657">
          <w:marLeft w:val="0"/>
          <w:marRight w:val="0"/>
          <w:marTop w:val="0"/>
          <w:marBottom w:val="0"/>
          <w:divBdr>
            <w:top w:val="none" w:sz="0" w:space="0" w:color="auto"/>
            <w:left w:val="none" w:sz="0" w:space="0" w:color="auto"/>
            <w:bottom w:val="none" w:sz="0" w:space="0" w:color="auto"/>
            <w:right w:val="none" w:sz="0" w:space="0" w:color="auto"/>
          </w:divBdr>
        </w:div>
        <w:div w:id="1279220199">
          <w:marLeft w:val="0"/>
          <w:marRight w:val="0"/>
          <w:marTop w:val="0"/>
          <w:marBottom w:val="0"/>
          <w:divBdr>
            <w:top w:val="none" w:sz="0" w:space="0" w:color="auto"/>
            <w:left w:val="none" w:sz="0" w:space="0" w:color="auto"/>
            <w:bottom w:val="none" w:sz="0" w:space="0" w:color="auto"/>
            <w:right w:val="none" w:sz="0" w:space="0" w:color="auto"/>
          </w:divBdr>
        </w:div>
      </w:divsChild>
    </w:div>
    <w:div w:id="1441996374">
      <w:bodyDiv w:val="1"/>
      <w:marLeft w:val="0"/>
      <w:marRight w:val="0"/>
      <w:marTop w:val="0"/>
      <w:marBottom w:val="0"/>
      <w:divBdr>
        <w:top w:val="none" w:sz="0" w:space="0" w:color="auto"/>
        <w:left w:val="none" w:sz="0" w:space="0" w:color="auto"/>
        <w:bottom w:val="none" w:sz="0" w:space="0" w:color="auto"/>
        <w:right w:val="none" w:sz="0" w:space="0" w:color="auto"/>
      </w:divBdr>
    </w:div>
    <w:div w:id="1662854610">
      <w:bodyDiv w:val="1"/>
      <w:marLeft w:val="0"/>
      <w:marRight w:val="0"/>
      <w:marTop w:val="0"/>
      <w:marBottom w:val="0"/>
      <w:divBdr>
        <w:top w:val="none" w:sz="0" w:space="0" w:color="auto"/>
        <w:left w:val="none" w:sz="0" w:space="0" w:color="auto"/>
        <w:bottom w:val="none" w:sz="0" w:space="0" w:color="auto"/>
        <w:right w:val="none" w:sz="0" w:space="0" w:color="auto"/>
      </w:divBdr>
    </w:div>
    <w:div w:id="18674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3EE0-6174-4292-9D6B-EA1A9129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484</Words>
  <Characters>2764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Sanvito</dc:creator>
  <cp:lastModifiedBy>Giorgi Giuseppe</cp:lastModifiedBy>
  <cp:revision>10</cp:revision>
  <cp:lastPrinted>2022-08-30T06:17:00Z</cp:lastPrinted>
  <dcterms:created xsi:type="dcterms:W3CDTF">2023-03-28T09:46:00Z</dcterms:created>
  <dcterms:modified xsi:type="dcterms:W3CDTF">2023-04-21T11:17:00Z</dcterms:modified>
</cp:coreProperties>
</file>