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2D6" w:rsidRDefault="007D07BA">
      <w:pPr>
        <w:pStyle w:val="LO-normal"/>
        <w:jc w:val="center"/>
        <w:rPr>
          <w:b/>
        </w:rPr>
      </w:pPr>
      <w:r>
        <w:rPr>
          <w:b/>
        </w:rPr>
        <w:t xml:space="preserve"> Allegato A - Caratteristiche Tecniche</w:t>
      </w:r>
    </w:p>
    <w:p w:rsidR="000D42D6" w:rsidRPr="00C138FA" w:rsidRDefault="00D95C6F">
      <w:pPr>
        <w:pStyle w:val="LO-normal"/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C138FA">
        <w:rPr>
          <w:rFonts w:asciiTheme="majorHAnsi" w:hAnsiTheme="majorHAnsi" w:cstheme="majorHAnsi"/>
          <w:sz w:val="20"/>
          <w:szCs w:val="20"/>
        </w:rPr>
        <w:t>Si richiede il n</w:t>
      </w:r>
      <w:r w:rsidR="00A95DD0" w:rsidRPr="00C138FA">
        <w:rPr>
          <w:rFonts w:asciiTheme="majorHAnsi" w:hAnsiTheme="majorHAnsi" w:cstheme="majorHAnsi"/>
          <w:sz w:val="20"/>
          <w:szCs w:val="20"/>
        </w:rPr>
        <w:t xml:space="preserve">oleggio di </w:t>
      </w:r>
      <w:r w:rsidR="00733DC3" w:rsidRPr="00C138FA">
        <w:rPr>
          <w:rFonts w:asciiTheme="majorHAnsi" w:hAnsiTheme="majorHAnsi" w:cstheme="majorHAnsi"/>
          <w:sz w:val="20"/>
          <w:szCs w:val="20"/>
        </w:rPr>
        <w:t>n. 1</w:t>
      </w:r>
      <w:r w:rsidR="00A95DD0" w:rsidRPr="00C138FA">
        <w:rPr>
          <w:rFonts w:asciiTheme="majorHAnsi" w:hAnsiTheme="majorHAnsi" w:cstheme="majorHAnsi"/>
          <w:sz w:val="20"/>
          <w:szCs w:val="20"/>
        </w:rPr>
        <w:t xml:space="preserve"> </w:t>
      </w:r>
      <w:bookmarkStart w:id="0" w:name="_Hlk103266546"/>
      <w:r w:rsidRPr="00C138FA">
        <w:rPr>
          <w:rFonts w:asciiTheme="majorHAnsi" w:hAnsiTheme="majorHAnsi" w:cstheme="majorHAnsi"/>
          <w:sz w:val="20"/>
          <w:szCs w:val="20"/>
        </w:rPr>
        <w:t>Spettrometro di massa ad alta risoluzione (HRMS) e alta accuratezza di massa (HRAM) interfacciato con un cromatografo liquido UHPLC, completo di generatore di azoto con compressore e relativi accessori</w:t>
      </w:r>
      <w:bookmarkEnd w:id="0"/>
      <w:r w:rsidRPr="00C138FA">
        <w:rPr>
          <w:rFonts w:asciiTheme="majorHAnsi" w:hAnsiTheme="majorHAnsi" w:cstheme="majorHAnsi"/>
          <w:sz w:val="20"/>
          <w:szCs w:val="20"/>
        </w:rPr>
        <w:t xml:space="preserve">, </w:t>
      </w:r>
      <w:r w:rsidR="007D07BA" w:rsidRPr="00C138FA">
        <w:rPr>
          <w:rFonts w:asciiTheme="majorHAnsi" w:hAnsiTheme="majorHAnsi" w:cstheme="majorHAnsi"/>
          <w:sz w:val="20"/>
          <w:szCs w:val="20"/>
        </w:rPr>
        <w:t xml:space="preserve">con le seguenti </w:t>
      </w:r>
      <w:r w:rsidR="007D07BA" w:rsidRPr="00C138FA">
        <w:rPr>
          <w:rFonts w:asciiTheme="majorHAnsi" w:hAnsiTheme="majorHAnsi" w:cstheme="majorHAnsi"/>
          <w:sz w:val="20"/>
          <w:szCs w:val="20"/>
          <w:u w:val="single"/>
        </w:rPr>
        <w:t>caratteristiche tecniche</w:t>
      </w:r>
      <w:r w:rsidR="007D07BA" w:rsidRPr="00C138FA">
        <w:rPr>
          <w:rFonts w:asciiTheme="majorHAnsi" w:hAnsiTheme="majorHAnsi" w:cstheme="majorHAnsi"/>
          <w:sz w:val="20"/>
          <w:szCs w:val="20"/>
        </w:rPr>
        <w:t>:</w:t>
      </w:r>
    </w:p>
    <w:p w:rsidR="00896533" w:rsidRPr="00C138FA" w:rsidRDefault="00896533" w:rsidP="00D95C6F">
      <w:pPr>
        <w:rPr>
          <w:rFonts w:asciiTheme="majorHAnsi" w:hAnsiTheme="majorHAnsi" w:cstheme="majorHAnsi"/>
          <w:b/>
          <w:sz w:val="20"/>
        </w:rPr>
      </w:pPr>
    </w:p>
    <w:p w:rsidR="00D95C6F" w:rsidRPr="00C138FA" w:rsidRDefault="00D95C6F" w:rsidP="00D95C6F">
      <w:pPr>
        <w:rPr>
          <w:rFonts w:asciiTheme="majorHAnsi" w:hAnsiTheme="majorHAnsi" w:cstheme="majorHAnsi"/>
          <w:b/>
          <w:sz w:val="20"/>
        </w:rPr>
      </w:pPr>
      <w:r w:rsidRPr="00C138FA">
        <w:rPr>
          <w:rFonts w:asciiTheme="majorHAnsi" w:hAnsiTheme="majorHAnsi" w:cstheme="majorHAnsi"/>
          <w:b/>
          <w:sz w:val="20"/>
        </w:rPr>
        <w:t>Spettrometro di massa ad alta risoluzione</w:t>
      </w:r>
    </w:p>
    <w:p w:rsidR="00995FCF" w:rsidRPr="00CD0289" w:rsidRDefault="00995FCF" w:rsidP="00995FCF">
      <w:pPr>
        <w:pStyle w:val="Paragrafoelenco"/>
        <w:numPr>
          <w:ilvl w:val="0"/>
          <w:numId w:val="15"/>
        </w:numPr>
        <w:suppressAutoHyphens w:val="0"/>
        <w:spacing w:after="0" w:line="276" w:lineRule="auto"/>
        <w:rPr>
          <w:rFonts w:asciiTheme="majorHAnsi" w:hAnsiTheme="majorHAnsi" w:cstheme="majorHAnsi"/>
          <w:sz w:val="20"/>
        </w:rPr>
      </w:pPr>
      <w:r w:rsidRPr="00CD0289">
        <w:rPr>
          <w:rFonts w:asciiTheme="majorHAnsi" w:hAnsiTheme="majorHAnsi" w:cstheme="majorHAnsi"/>
          <w:sz w:val="20"/>
        </w:rPr>
        <w:t xml:space="preserve">Stabilità nel tempo del rapporto m/z (massa /carica) in assenza di una </w:t>
      </w:r>
      <w:proofErr w:type="spellStart"/>
      <w:r w:rsidRPr="00CD0289">
        <w:rPr>
          <w:rFonts w:asciiTheme="majorHAnsi" w:hAnsiTheme="majorHAnsi" w:cstheme="majorHAnsi"/>
          <w:sz w:val="20"/>
        </w:rPr>
        <w:t>lock</w:t>
      </w:r>
      <w:proofErr w:type="spellEnd"/>
      <w:r w:rsidRPr="00CD0289">
        <w:rPr>
          <w:rFonts w:asciiTheme="majorHAnsi" w:hAnsiTheme="majorHAnsi" w:cstheme="majorHAnsi"/>
          <w:sz w:val="20"/>
        </w:rPr>
        <w:t xml:space="preserve"> mass o di calibrazione interna</w:t>
      </w:r>
    </w:p>
    <w:p w:rsidR="00995FCF" w:rsidRPr="00CD0289" w:rsidRDefault="00995FCF" w:rsidP="00995FCF">
      <w:pPr>
        <w:pStyle w:val="Paragrafoelenco"/>
        <w:numPr>
          <w:ilvl w:val="0"/>
          <w:numId w:val="15"/>
        </w:numPr>
        <w:suppressAutoHyphens w:val="0"/>
        <w:spacing w:after="0" w:line="276" w:lineRule="auto"/>
        <w:rPr>
          <w:rFonts w:asciiTheme="majorHAnsi" w:hAnsiTheme="majorHAnsi" w:cstheme="majorHAnsi"/>
          <w:sz w:val="20"/>
        </w:rPr>
      </w:pPr>
      <w:r w:rsidRPr="00CD0289">
        <w:rPr>
          <w:rFonts w:asciiTheme="majorHAnsi" w:hAnsiTheme="majorHAnsi" w:cstheme="majorHAnsi"/>
          <w:sz w:val="20"/>
        </w:rPr>
        <w:t>Dotazione di cella di collisione per frammentazioni ad elevata energia</w:t>
      </w:r>
    </w:p>
    <w:p w:rsidR="00995FCF" w:rsidRPr="00C138FA" w:rsidRDefault="00995FCF" w:rsidP="00995FCF">
      <w:pPr>
        <w:pStyle w:val="Paragrafoelenco"/>
        <w:numPr>
          <w:ilvl w:val="0"/>
          <w:numId w:val="15"/>
        </w:numPr>
        <w:suppressAutoHyphens w:val="0"/>
        <w:spacing w:after="0" w:line="276" w:lineRule="auto"/>
        <w:rPr>
          <w:rFonts w:asciiTheme="majorHAnsi" w:hAnsiTheme="majorHAnsi" w:cstheme="majorHAnsi"/>
          <w:sz w:val="20"/>
        </w:rPr>
      </w:pPr>
      <w:r w:rsidRPr="00C138FA">
        <w:rPr>
          <w:rFonts w:asciiTheme="majorHAnsi" w:hAnsiTheme="majorHAnsi" w:cstheme="majorHAnsi"/>
          <w:sz w:val="20"/>
        </w:rPr>
        <w:t xml:space="preserve">Dotazione di interfaccia </w:t>
      </w:r>
      <w:proofErr w:type="spellStart"/>
      <w:r w:rsidRPr="00C138FA">
        <w:rPr>
          <w:rFonts w:asciiTheme="majorHAnsi" w:hAnsiTheme="majorHAnsi" w:cstheme="majorHAnsi"/>
          <w:sz w:val="20"/>
        </w:rPr>
        <w:t>elettrospray</w:t>
      </w:r>
      <w:proofErr w:type="spellEnd"/>
      <w:r w:rsidRPr="00C138FA">
        <w:rPr>
          <w:rFonts w:asciiTheme="majorHAnsi" w:hAnsiTheme="majorHAnsi" w:cstheme="majorHAnsi"/>
          <w:sz w:val="20"/>
        </w:rPr>
        <w:t xml:space="preserve"> riscaldata (ESI) in grado di operare in ionizzazione positiva e negativa, con flussi massimi compresi tra 10 e 2000 </w:t>
      </w:r>
      <w:proofErr w:type="spellStart"/>
      <w:r w:rsidRPr="00C138FA">
        <w:rPr>
          <w:rFonts w:asciiTheme="majorHAnsi" w:hAnsiTheme="majorHAnsi" w:cstheme="majorHAnsi"/>
          <w:sz w:val="20"/>
        </w:rPr>
        <w:t>uL</w:t>
      </w:r>
      <w:proofErr w:type="spellEnd"/>
      <w:r w:rsidRPr="00C138FA">
        <w:rPr>
          <w:rFonts w:asciiTheme="majorHAnsi" w:hAnsiTheme="majorHAnsi" w:cstheme="majorHAnsi"/>
          <w:sz w:val="20"/>
        </w:rPr>
        <w:t>/min senza necessità di ripartizione</w:t>
      </w:r>
    </w:p>
    <w:p w:rsidR="00995FCF" w:rsidRPr="00C138FA" w:rsidRDefault="00995FCF" w:rsidP="00995FCF">
      <w:pPr>
        <w:pStyle w:val="Paragrafoelenco"/>
        <w:numPr>
          <w:ilvl w:val="0"/>
          <w:numId w:val="15"/>
        </w:numPr>
        <w:suppressAutoHyphens w:val="0"/>
        <w:spacing w:after="0" w:line="276" w:lineRule="auto"/>
        <w:rPr>
          <w:rFonts w:asciiTheme="majorHAnsi" w:hAnsiTheme="majorHAnsi" w:cstheme="majorHAnsi"/>
          <w:sz w:val="20"/>
        </w:rPr>
      </w:pPr>
      <w:r w:rsidRPr="00C138FA">
        <w:rPr>
          <w:rFonts w:asciiTheme="majorHAnsi" w:hAnsiTheme="majorHAnsi" w:cstheme="majorHAnsi"/>
          <w:sz w:val="20"/>
        </w:rPr>
        <w:t>Dotazione di sorgente a Ionizzazione Chimica APCI</w:t>
      </w:r>
    </w:p>
    <w:p w:rsidR="00995FCF" w:rsidRPr="00C138FA" w:rsidRDefault="00995FCF" w:rsidP="00995FCF">
      <w:pPr>
        <w:pStyle w:val="Paragrafoelenco"/>
        <w:numPr>
          <w:ilvl w:val="0"/>
          <w:numId w:val="15"/>
        </w:numPr>
        <w:suppressAutoHyphens w:val="0"/>
        <w:spacing w:after="0" w:line="276" w:lineRule="auto"/>
        <w:rPr>
          <w:rFonts w:asciiTheme="majorHAnsi" w:hAnsiTheme="majorHAnsi" w:cstheme="majorHAnsi"/>
          <w:sz w:val="20"/>
        </w:rPr>
      </w:pPr>
      <w:r w:rsidRPr="00C138FA">
        <w:rPr>
          <w:rFonts w:asciiTheme="majorHAnsi" w:hAnsiTheme="majorHAnsi" w:cstheme="majorHAnsi"/>
          <w:sz w:val="20"/>
        </w:rPr>
        <w:t>Dotazione di sistema di infusione diretta a mezzo siringa</w:t>
      </w:r>
    </w:p>
    <w:p w:rsidR="00995FCF" w:rsidRPr="00CD0289" w:rsidRDefault="00995FCF" w:rsidP="00995FCF">
      <w:pPr>
        <w:pStyle w:val="Paragrafoelenco"/>
        <w:numPr>
          <w:ilvl w:val="0"/>
          <w:numId w:val="15"/>
        </w:numPr>
        <w:suppressAutoHyphens w:val="0"/>
        <w:spacing w:after="0" w:line="276" w:lineRule="auto"/>
        <w:rPr>
          <w:rFonts w:asciiTheme="majorHAnsi" w:hAnsiTheme="majorHAnsi" w:cstheme="majorHAnsi"/>
          <w:sz w:val="20"/>
        </w:rPr>
      </w:pPr>
      <w:r w:rsidRPr="00CD0289">
        <w:rPr>
          <w:rFonts w:asciiTheme="majorHAnsi" w:hAnsiTheme="majorHAnsi" w:cstheme="majorHAnsi"/>
          <w:sz w:val="20"/>
        </w:rPr>
        <w:t xml:space="preserve">Capacità di eseguire analisi di tipo Data </w:t>
      </w:r>
      <w:proofErr w:type="spellStart"/>
      <w:r w:rsidRPr="00CD0289">
        <w:rPr>
          <w:rFonts w:asciiTheme="majorHAnsi" w:hAnsiTheme="majorHAnsi" w:cstheme="majorHAnsi"/>
          <w:sz w:val="20"/>
        </w:rPr>
        <w:t>Dependent</w:t>
      </w:r>
      <w:proofErr w:type="spellEnd"/>
      <w:r w:rsidRPr="00CD0289">
        <w:rPr>
          <w:rFonts w:asciiTheme="majorHAnsi" w:hAnsiTheme="majorHAnsi" w:cstheme="majorHAnsi"/>
          <w:sz w:val="20"/>
        </w:rPr>
        <w:t xml:space="preserve"> </w:t>
      </w:r>
      <w:proofErr w:type="spellStart"/>
      <w:r w:rsidRPr="00CD0289">
        <w:rPr>
          <w:rFonts w:asciiTheme="majorHAnsi" w:hAnsiTheme="majorHAnsi" w:cstheme="majorHAnsi"/>
          <w:sz w:val="20"/>
        </w:rPr>
        <w:t>Acquisition</w:t>
      </w:r>
      <w:proofErr w:type="spellEnd"/>
      <w:r w:rsidRPr="00CD0289">
        <w:rPr>
          <w:rFonts w:asciiTheme="majorHAnsi" w:hAnsiTheme="majorHAnsi" w:cstheme="majorHAnsi"/>
          <w:sz w:val="20"/>
        </w:rPr>
        <w:t xml:space="preserve"> e di tipo Data </w:t>
      </w:r>
      <w:proofErr w:type="spellStart"/>
      <w:r w:rsidRPr="00CD0289">
        <w:rPr>
          <w:rFonts w:asciiTheme="majorHAnsi" w:hAnsiTheme="majorHAnsi" w:cstheme="majorHAnsi"/>
          <w:sz w:val="20"/>
        </w:rPr>
        <w:t>Independent</w:t>
      </w:r>
      <w:proofErr w:type="spellEnd"/>
      <w:r w:rsidRPr="00CD0289">
        <w:rPr>
          <w:rFonts w:asciiTheme="majorHAnsi" w:hAnsiTheme="majorHAnsi" w:cstheme="majorHAnsi"/>
          <w:sz w:val="20"/>
        </w:rPr>
        <w:t xml:space="preserve"> </w:t>
      </w:r>
      <w:proofErr w:type="spellStart"/>
      <w:r w:rsidRPr="00CD0289">
        <w:rPr>
          <w:rFonts w:asciiTheme="majorHAnsi" w:hAnsiTheme="majorHAnsi" w:cstheme="majorHAnsi"/>
          <w:sz w:val="20"/>
        </w:rPr>
        <w:t>Acquisition</w:t>
      </w:r>
      <w:proofErr w:type="spellEnd"/>
    </w:p>
    <w:p w:rsidR="00995FCF" w:rsidRDefault="00995FCF" w:rsidP="00995FCF">
      <w:pPr>
        <w:pStyle w:val="Paragrafoelenco"/>
        <w:numPr>
          <w:ilvl w:val="0"/>
          <w:numId w:val="15"/>
        </w:numPr>
        <w:suppressAutoHyphens w:val="0"/>
        <w:spacing w:after="0" w:line="276" w:lineRule="auto"/>
        <w:rPr>
          <w:rFonts w:asciiTheme="majorHAnsi" w:hAnsiTheme="majorHAnsi" w:cstheme="majorHAnsi"/>
          <w:sz w:val="20"/>
        </w:rPr>
      </w:pPr>
      <w:r w:rsidRPr="00CD0289">
        <w:rPr>
          <w:rFonts w:asciiTheme="majorHAnsi" w:hAnsiTheme="majorHAnsi" w:cstheme="majorHAnsi"/>
          <w:sz w:val="20"/>
        </w:rPr>
        <w:t xml:space="preserve">Possibilità di fornire dati (grafici o tabelle) per la variazione della risoluzione nel </w:t>
      </w:r>
      <w:proofErr w:type="spellStart"/>
      <w:r w:rsidRPr="00CD0289">
        <w:rPr>
          <w:rFonts w:asciiTheme="majorHAnsi" w:hAnsiTheme="majorHAnsi" w:cstheme="majorHAnsi"/>
          <w:sz w:val="20"/>
        </w:rPr>
        <w:t>range</w:t>
      </w:r>
      <w:proofErr w:type="spellEnd"/>
      <w:r w:rsidRPr="00CD0289">
        <w:rPr>
          <w:rFonts w:asciiTheme="majorHAnsi" w:hAnsiTheme="majorHAnsi" w:cstheme="majorHAnsi"/>
          <w:sz w:val="20"/>
        </w:rPr>
        <w:t xml:space="preserve"> di massa dello str</w:t>
      </w:r>
      <w:r w:rsidRPr="00CD0289">
        <w:rPr>
          <w:rFonts w:asciiTheme="majorHAnsi" w:hAnsiTheme="majorHAnsi" w:cstheme="majorHAnsi"/>
          <w:sz w:val="20"/>
        </w:rPr>
        <w:t>u</w:t>
      </w:r>
      <w:r w:rsidRPr="00CD0289">
        <w:rPr>
          <w:rFonts w:asciiTheme="majorHAnsi" w:hAnsiTheme="majorHAnsi" w:cstheme="majorHAnsi"/>
          <w:sz w:val="20"/>
        </w:rPr>
        <w:t>mento</w:t>
      </w:r>
    </w:p>
    <w:p w:rsidR="002D5C19" w:rsidRPr="00CD0289" w:rsidRDefault="002D5C19" w:rsidP="00995FCF">
      <w:pPr>
        <w:pStyle w:val="Paragrafoelenco"/>
        <w:numPr>
          <w:ilvl w:val="0"/>
          <w:numId w:val="15"/>
        </w:numPr>
        <w:suppressAutoHyphens w:val="0"/>
        <w:spacing w:after="0" w:line="276" w:lineRule="auto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>Fornitura di tutti i componenti necessari al corretto funzionamento dello spettrometro</w:t>
      </w:r>
    </w:p>
    <w:p w:rsidR="00595204" w:rsidRPr="00995FCF" w:rsidRDefault="00595204" w:rsidP="00595204">
      <w:pPr>
        <w:pStyle w:val="Paragrafoelenco"/>
        <w:numPr>
          <w:ilvl w:val="0"/>
          <w:numId w:val="15"/>
        </w:numPr>
        <w:suppressAutoHyphens w:val="0"/>
        <w:spacing w:after="0" w:line="276" w:lineRule="auto"/>
        <w:rPr>
          <w:rFonts w:asciiTheme="majorHAnsi" w:hAnsiTheme="majorHAnsi" w:cstheme="majorHAnsi"/>
          <w:sz w:val="20"/>
        </w:rPr>
      </w:pPr>
      <w:r w:rsidRPr="00995FCF">
        <w:rPr>
          <w:rFonts w:asciiTheme="majorHAnsi" w:hAnsiTheme="majorHAnsi" w:cstheme="majorHAnsi"/>
          <w:sz w:val="20"/>
        </w:rPr>
        <w:t xml:space="preserve">Velocità di scansione in modalità MS: almeno 20 Hz (20 spettri Full </w:t>
      </w:r>
      <w:proofErr w:type="spellStart"/>
      <w:r w:rsidRPr="00995FCF">
        <w:rPr>
          <w:rFonts w:asciiTheme="majorHAnsi" w:hAnsiTheme="majorHAnsi" w:cstheme="majorHAnsi"/>
          <w:sz w:val="20"/>
        </w:rPr>
        <w:t>Scan</w:t>
      </w:r>
      <w:proofErr w:type="spellEnd"/>
      <w:r w:rsidRPr="00995FCF">
        <w:rPr>
          <w:rFonts w:asciiTheme="majorHAnsi" w:hAnsiTheme="majorHAnsi" w:cstheme="majorHAnsi"/>
          <w:sz w:val="20"/>
        </w:rPr>
        <w:t xml:space="preserve"> </w:t>
      </w:r>
      <w:proofErr w:type="spellStart"/>
      <w:r w:rsidRPr="00995FCF">
        <w:rPr>
          <w:rFonts w:asciiTheme="majorHAnsi" w:hAnsiTheme="majorHAnsi" w:cstheme="majorHAnsi"/>
          <w:sz w:val="20"/>
        </w:rPr>
        <w:t>spectra</w:t>
      </w:r>
      <w:proofErr w:type="spellEnd"/>
      <w:r w:rsidRPr="00995FCF">
        <w:rPr>
          <w:rFonts w:asciiTheme="majorHAnsi" w:hAnsiTheme="majorHAnsi" w:cstheme="majorHAnsi"/>
          <w:sz w:val="20"/>
        </w:rPr>
        <w:t xml:space="preserve"> al secondo alla massima ris</w:t>
      </w:r>
      <w:r w:rsidRPr="00995FCF">
        <w:rPr>
          <w:rFonts w:asciiTheme="majorHAnsi" w:hAnsiTheme="majorHAnsi" w:cstheme="majorHAnsi"/>
          <w:sz w:val="20"/>
        </w:rPr>
        <w:t>o</w:t>
      </w:r>
      <w:r w:rsidRPr="00995FCF">
        <w:rPr>
          <w:rFonts w:asciiTheme="majorHAnsi" w:hAnsiTheme="majorHAnsi" w:cstheme="majorHAnsi"/>
          <w:sz w:val="20"/>
        </w:rPr>
        <w:t>luzione)</w:t>
      </w:r>
    </w:p>
    <w:p w:rsidR="00595204" w:rsidRPr="00995FCF" w:rsidRDefault="00595204" w:rsidP="00595204">
      <w:pPr>
        <w:pStyle w:val="Paragrafoelenco"/>
        <w:numPr>
          <w:ilvl w:val="0"/>
          <w:numId w:val="15"/>
        </w:numPr>
        <w:suppressAutoHyphens w:val="0"/>
        <w:spacing w:after="0" w:line="276" w:lineRule="auto"/>
        <w:rPr>
          <w:rFonts w:asciiTheme="majorHAnsi" w:hAnsiTheme="majorHAnsi" w:cstheme="majorHAnsi"/>
          <w:sz w:val="20"/>
        </w:rPr>
      </w:pPr>
      <w:r w:rsidRPr="00995FCF">
        <w:rPr>
          <w:rFonts w:asciiTheme="majorHAnsi" w:hAnsiTheme="majorHAnsi" w:cstheme="majorHAnsi"/>
          <w:sz w:val="20"/>
        </w:rPr>
        <w:t>Velocità di scansione in modalità MS/MS: almeno 50 Hz (50 spettri MS/MS al secondo alla massima risoluzi</w:t>
      </w:r>
      <w:r w:rsidRPr="00995FCF">
        <w:rPr>
          <w:rFonts w:asciiTheme="majorHAnsi" w:hAnsiTheme="majorHAnsi" w:cstheme="majorHAnsi"/>
          <w:sz w:val="20"/>
        </w:rPr>
        <w:t>o</w:t>
      </w:r>
      <w:r w:rsidRPr="00995FCF">
        <w:rPr>
          <w:rFonts w:asciiTheme="majorHAnsi" w:hAnsiTheme="majorHAnsi" w:cstheme="majorHAnsi"/>
          <w:sz w:val="20"/>
        </w:rPr>
        <w:t>ne)</w:t>
      </w:r>
    </w:p>
    <w:p w:rsidR="00595204" w:rsidRPr="00995FCF" w:rsidRDefault="00595204" w:rsidP="00595204">
      <w:pPr>
        <w:pStyle w:val="Paragrafoelenco"/>
        <w:numPr>
          <w:ilvl w:val="0"/>
          <w:numId w:val="15"/>
        </w:numPr>
        <w:suppressAutoHyphens w:val="0"/>
        <w:spacing w:after="0" w:line="276" w:lineRule="auto"/>
        <w:rPr>
          <w:rFonts w:asciiTheme="majorHAnsi" w:hAnsiTheme="majorHAnsi" w:cstheme="majorHAnsi"/>
          <w:sz w:val="20"/>
        </w:rPr>
      </w:pPr>
      <w:r w:rsidRPr="00995FCF">
        <w:rPr>
          <w:rFonts w:asciiTheme="majorHAnsi" w:hAnsiTheme="majorHAnsi" w:cstheme="majorHAnsi"/>
          <w:sz w:val="20"/>
        </w:rPr>
        <w:t>Scansione in polarità alternata: possibilità di lavorare in polarità alternata all’interno della stessa corsa cr</w:t>
      </w:r>
      <w:r w:rsidRPr="00995FCF">
        <w:rPr>
          <w:rFonts w:asciiTheme="majorHAnsi" w:hAnsiTheme="majorHAnsi" w:cstheme="majorHAnsi"/>
          <w:sz w:val="20"/>
        </w:rPr>
        <w:t>o</w:t>
      </w:r>
      <w:r w:rsidRPr="00995FCF">
        <w:rPr>
          <w:rFonts w:asciiTheme="majorHAnsi" w:hAnsiTheme="majorHAnsi" w:cstheme="majorHAnsi"/>
          <w:sz w:val="20"/>
        </w:rPr>
        <w:t>matografica e dello stesso segmento analitico e capacità di variare la polarità in un tempo minore di un s</w:t>
      </w:r>
      <w:r w:rsidRPr="00995FCF">
        <w:rPr>
          <w:rFonts w:asciiTheme="majorHAnsi" w:hAnsiTheme="majorHAnsi" w:cstheme="majorHAnsi"/>
          <w:sz w:val="20"/>
        </w:rPr>
        <w:t>e</w:t>
      </w:r>
      <w:r w:rsidRPr="00995FCF">
        <w:rPr>
          <w:rFonts w:asciiTheme="majorHAnsi" w:hAnsiTheme="majorHAnsi" w:cstheme="majorHAnsi"/>
          <w:sz w:val="20"/>
        </w:rPr>
        <w:t>condo effettuando una scansione positiva e una negativa a una risoluzione fissata</w:t>
      </w:r>
    </w:p>
    <w:p w:rsidR="00595204" w:rsidRPr="00995FCF" w:rsidRDefault="00595204" w:rsidP="00595204">
      <w:pPr>
        <w:pStyle w:val="Paragrafoelenco"/>
        <w:numPr>
          <w:ilvl w:val="0"/>
          <w:numId w:val="15"/>
        </w:numPr>
        <w:suppressAutoHyphens w:val="0"/>
        <w:spacing w:after="0" w:line="276" w:lineRule="auto"/>
        <w:rPr>
          <w:rFonts w:asciiTheme="majorHAnsi" w:hAnsiTheme="majorHAnsi" w:cstheme="majorHAnsi"/>
          <w:sz w:val="20"/>
        </w:rPr>
      </w:pPr>
      <w:r w:rsidRPr="00995FCF">
        <w:rPr>
          <w:rFonts w:asciiTheme="majorHAnsi" w:hAnsiTheme="majorHAnsi" w:cstheme="majorHAnsi"/>
          <w:sz w:val="20"/>
        </w:rPr>
        <w:t>Scansione veloce: idoneità per applicazioni UHPLC</w:t>
      </w:r>
    </w:p>
    <w:p w:rsidR="00D95C6F" w:rsidRPr="00995FCF" w:rsidRDefault="00417639" w:rsidP="00865AF2">
      <w:pPr>
        <w:pStyle w:val="Paragrafoelenco"/>
        <w:numPr>
          <w:ilvl w:val="0"/>
          <w:numId w:val="15"/>
        </w:numPr>
        <w:suppressAutoHyphens w:val="0"/>
        <w:spacing w:after="0" w:line="276" w:lineRule="auto"/>
        <w:rPr>
          <w:rFonts w:asciiTheme="majorHAnsi" w:hAnsiTheme="majorHAnsi" w:cstheme="majorHAnsi"/>
          <w:sz w:val="20"/>
        </w:rPr>
      </w:pPr>
      <w:r w:rsidRPr="00995FCF">
        <w:rPr>
          <w:rFonts w:asciiTheme="majorHAnsi" w:hAnsiTheme="majorHAnsi" w:cstheme="majorHAnsi"/>
          <w:sz w:val="20"/>
        </w:rPr>
        <w:t>Potere risolutivo: ≥ 3</w:t>
      </w:r>
      <w:r w:rsidR="00D95C6F" w:rsidRPr="00995FCF">
        <w:rPr>
          <w:rFonts w:asciiTheme="majorHAnsi" w:hAnsiTheme="majorHAnsi" w:cstheme="majorHAnsi"/>
          <w:sz w:val="20"/>
        </w:rPr>
        <w:t xml:space="preserve">0.000 FWHM. La risoluzione deve essere elevata in particolar modo nel </w:t>
      </w:r>
      <w:proofErr w:type="spellStart"/>
      <w:r w:rsidR="00D95C6F" w:rsidRPr="00995FCF">
        <w:rPr>
          <w:rFonts w:asciiTheme="majorHAnsi" w:hAnsiTheme="majorHAnsi" w:cstheme="majorHAnsi"/>
          <w:sz w:val="20"/>
        </w:rPr>
        <w:t>range</w:t>
      </w:r>
      <w:proofErr w:type="spellEnd"/>
      <w:r w:rsidR="00D95C6F" w:rsidRPr="00995FCF">
        <w:rPr>
          <w:rFonts w:asciiTheme="majorHAnsi" w:hAnsiTheme="majorHAnsi" w:cstheme="majorHAnsi"/>
          <w:sz w:val="20"/>
        </w:rPr>
        <w:t xml:space="preserve"> di massa utile per applicazioni su farmaci e loro metaboliti, sia in modalità MS che MS/MS, consentendo di differenzi</w:t>
      </w:r>
      <w:r w:rsidR="00D95C6F" w:rsidRPr="00995FCF">
        <w:rPr>
          <w:rFonts w:asciiTheme="majorHAnsi" w:hAnsiTheme="majorHAnsi" w:cstheme="majorHAnsi"/>
          <w:sz w:val="20"/>
        </w:rPr>
        <w:t>a</w:t>
      </w:r>
      <w:r w:rsidR="00D95C6F" w:rsidRPr="00995FCF">
        <w:rPr>
          <w:rFonts w:asciiTheme="majorHAnsi" w:hAnsiTheme="majorHAnsi" w:cstheme="majorHAnsi"/>
          <w:sz w:val="20"/>
        </w:rPr>
        <w:t>re il più possibile il segnale di queste sostanze dal fondo</w:t>
      </w:r>
      <w:r w:rsidR="00896533" w:rsidRPr="00995FCF">
        <w:rPr>
          <w:rFonts w:asciiTheme="majorHAnsi" w:hAnsiTheme="majorHAnsi" w:cstheme="majorHAnsi"/>
          <w:sz w:val="20"/>
        </w:rPr>
        <w:t>/matrice</w:t>
      </w:r>
    </w:p>
    <w:p w:rsidR="00277864" w:rsidRPr="00995FCF" w:rsidRDefault="00B71762" w:rsidP="00865AF2">
      <w:pPr>
        <w:pStyle w:val="Paragrafoelenco"/>
        <w:numPr>
          <w:ilvl w:val="0"/>
          <w:numId w:val="15"/>
        </w:numPr>
        <w:suppressAutoHyphens w:val="0"/>
        <w:spacing w:after="0" w:line="276" w:lineRule="auto"/>
        <w:rPr>
          <w:rFonts w:asciiTheme="majorHAnsi" w:hAnsiTheme="majorHAnsi" w:cstheme="majorHAnsi"/>
          <w:sz w:val="20"/>
        </w:rPr>
      </w:pPr>
      <w:r w:rsidRPr="00995FCF">
        <w:rPr>
          <w:rFonts w:asciiTheme="majorHAnsi" w:hAnsiTheme="majorHAnsi" w:cstheme="majorHAnsi"/>
          <w:sz w:val="20"/>
        </w:rPr>
        <w:t xml:space="preserve">Sensibilità: con sorgente ESI in modalità MS, 1 </w:t>
      </w:r>
      <w:proofErr w:type="spellStart"/>
      <w:r w:rsidRPr="00995FCF">
        <w:rPr>
          <w:rFonts w:asciiTheme="majorHAnsi" w:hAnsiTheme="majorHAnsi" w:cstheme="majorHAnsi"/>
          <w:sz w:val="20"/>
        </w:rPr>
        <w:t>pg</w:t>
      </w:r>
      <w:proofErr w:type="spellEnd"/>
      <w:r w:rsidRPr="00995FCF">
        <w:rPr>
          <w:rFonts w:asciiTheme="majorHAnsi" w:hAnsiTheme="majorHAnsi" w:cstheme="majorHAnsi"/>
          <w:sz w:val="20"/>
        </w:rPr>
        <w:t xml:space="preserve"> in colonna di reserpina deve avere un segnale con rapporto S/N &gt; 750:1</w:t>
      </w:r>
    </w:p>
    <w:p w:rsidR="00995FCF" w:rsidRPr="00995FCF" w:rsidRDefault="00995FCF" w:rsidP="00995FCF">
      <w:pPr>
        <w:pStyle w:val="Paragrafoelenco"/>
        <w:numPr>
          <w:ilvl w:val="0"/>
          <w:numId w:val="15"/>
        </w:numPr>
        <w:suppressAutoHyphens w:val="0"/>
        <w:spacing w:after="0" w:line="276" w:lineRule="auto"/>
        <w:rPr>
          <w:rFonts w:asciiTheme="majorHAnsi" w:hAnsiTheme="majorHAnsi" w:cstheme="majorHAnsi"/>
          <w:sz w:val="20"/>
        </w:rPr>
      </w:pPr>
      <w:r w:rsidRPr="00995FCF">
        <w:rPr>
          <w:rFonts w:asciiTheme="majorHAnsi" w:hAnsiTheme="majorHAnsi" w:cstheme="majorHAnsi"/>
          <w:sz w:val="20"/>
        </w:rPr>
        <w:t>Accuratezza di massa: &lt; 2 ppm (calibrazione interna) e &lt; 5 ppm (calibrazione esterna)</w:t>
      </w:r>
    </w:p>
    <w:p w:rsidR="00995FCF" w:rsidRPr="00995FCF" w:rsidRDefault="00995FCF" w:rsidP="00995FCF">
      <w:pPr>
        <w:pStyle w:val="Paragrafoelenco"/>
        <w:numPr>
          <w:ilvl w:val="0"/>
          <w:numId w:val="15"/>
        </w:numPr>
        <w:suppressAutoHyphens w:val="0"/>
        <w:spacing w:after="0" w:line="276" w:lineRule="auto"/>
        <w:rPr>
          <w:rFonts w:asciiTheme="majorHAnsi" w:hAnsiTheme="majorHAnsi" w:cstheme="majorHAnsi"/>
          <w:sz w:val="20"/>
        </w:rPr>
      </w:pPr>
      <w:r w:rsidRPr="00995FCF">
        <w:rPr>
          <w:rFonts w:asciiTheme="majorHAnsi" w:hAnsiTheme="majorHAnsi" w:cstheme="majorHAnsi"/>
          <w:sz w:val="20"/>
        </w:rPr>
        <w:t>Risoluzione del quadrupolo di selezione del precursore indicativamente di 0,8 Da</w:t>
      </w:r>
    </w:p>
    <w:p w:rsidR="00995FCF" w:rsidRPr="00995FCF" w:rsidRDefault="00995FCF" w:rsidP="00995FCF">
      <w:pPr>
        <w:pStyle w:val="Paragrafoelenco"/>
        <w:numPr>
          <w:ilvl w:val="0"/>
          <w:numId w:val="15"/>
        </w:numPr>
        <w:suppressAutoHyphens w:val="0"/>
        <w:spacing w:after="0" w:line="276" w:lineRule="auto"/>
        <w:rPr>
          <w:rFonts w:asciiTheme="majorHAnsi" w:hAnsiTheme="majorHAnsi" w:cstheme="majorHAnsi"/>
          <w:sz w:val="20"/>
        </w:rPr>
      </w:pPr>
      <w:r w:rsidRPr="00995FCF">
        <w:rPr>
          <w:rFonts w:asciiTheme="majorHAnsi" w:hAnsiTheme="majorHAnsi" w:cstheme="majorHAnsi"/>
          <w:sz w:val="20"/>
        </w:rPr>
        <w:t xml:space="preserve">Capacità di acquisizione in “full </w:t>
      </w:r>
      <w:proofErr w:type="spellStart"/>
      <w:r w:rsidRPr="00995FCF">
        <w:rPr>
          <w:rFonts w:asciiTheme="majorHAnsi" w:hAnsiTheme="majorHAnsi" w:cstheme="majorHAnsi"/>
          <w:sz w:val="20"/>
        </w:rPr>
        <w:t>scan</w:t>
      </w:r>
      <w:proofErr w:type="spellEnd"/>
      <w:r w:rsidRPr="00995FCF">
        <w:rPr>
          <w:rFonts w:asciiTheme="majorHAnsi" w:hAnsiTheme="majorHAnsi" w:cstheme="majorHAnsi"/>
          <w:sz w:val="20"/>
        </w:rPr>
        <w:t xml:space="preserve">” ad alta risoluzione in un </w:t>
      </w:r>
      <w:proofErr w:type="spellStart"/>
      <w:r w:rsidRPr="00995FCF">
        <w:rPr>
          <w:rFonts w:asciiTheme="majorHAnsi" w:hAnsiTheme="majorHAnsi" w:cstheme="majorHAnsi"/>
          <w:sz w:val="20"/>
        </w:rPr>
        <w:t>range</w:t>
      </w:r>
      <w:proofErr w:type="spellEnd"/>
      <w:r w:rsidRPr="00995FCF">
        <w:rPr>
          <w:rFonts w:asciiTheme="majorHAnsi" w:hAnsiTheme="majorHAnsi" w:cstheme="majorHAnsi"/>
          <w:sz w:val="20"/>
        </w:rPr>
        <w:t xml:space="preserve"> da 50 ad almeno 2000 </w:t>
      </w:r>
      <w:proofErr w:type="spellStart"/>
      <w:r w:rsidRPr="00995FCF">
        <w:rPr>
          <w:rFonts w:asciiTheme="majorHAnsi" w:hAnsiTheme="majorHAnsi" w:cstheme="majorHAnsi"/>
          <w:sz w:val="20"/>
        </w:rPr>
        <w:t>amu</w:t>
      </w:r>
      <w:proofErr w:type="spellEnd"/>
    </w:p>
    <w:p w:rsidR="00995FCF" w:rsidRPr="00995FCF" w:rsidRDefault="00995FCF" w:rsidP="00995FCF">
      <w:pPr>
        <w:pStyle w:val="Paragrafoelenco"/>
        <w:numPr>
          <w:ilvl w:val="0"/>
          <w:numId w:val="15"/>
        </w:numPr>
        <w:suppressAutoHyphens w:val="0"/>
        <w:spacing w:after="0" w:line="276" w:lineRule="auto"/>
        <w:rPr>
          <w:rFonts w:asciiTheme="majorHAnsi" w:hAnsiTheme="majorHAnsi" w:cstheme="majorHAnsi"/>
          <w:sz w:val="20"/>
        </w:rPr>
      </w:pPr>
      <w:r w:rsidRPr="00995FCF">
        <w:rPr>
          <w:rFonts w:asciiTheme="majorHAnsi" w:hAnsiTheme="majorHAnsi" w:cstheme="majorHAnsi"/>
          <w:sz w:val="20"/>
        </w:rPr>
        <w:t xml:space="preserve">Possibilità di acquisizione contemporanea di dati in modalità “full </w:t>
      </w:r>
      <w:proofErr w:type="spellStart"/>
      <w:r w:rsidRPr="00995FCF">
        <w:rPr>
          <w:rFonts w:asciiTheme="majorHAnsi" w:hAnsiTheme="majorHAnsi" w:cstheme="majorHAnsi"/>
          <w:sz w:val="20"/>
        </w:rPr>
        <w:t>scan</w:t>
      </w:r>
      <w:proofErr w:type="spellEnd"/>
      <w:r w:rsidRPr="00995FCF">
        <w:rPr>
          <w:rFonts w:asciiTheme="majorHAnsi" w:hAnsiTheme="majorHAnsi" w:cstheme="majorHAnsi"/>
          <w:sz w:val="20"/>
        </w:rPr>
        <w:t>” ed acquisizione di frammenti “MS/MS” senza perdita evidente di sensibilità</w:t>
      </w:r>
    </w:p>
    <w:p w:rsidR="00C138FA" w:rsidRPr="00865AF2" w:rsidRDefault="00C138FA" w:rsidP="00865AF2">
      <w:pPr>
        <w:suppressAutoHyphens w:val="0"/>
        <w:spacing w:after="0" w:line="276" w:lineRule="auto"/>
        <w:rPr>
          <w:rFonts w:asciiTheme="majorHAnsi" w:hAnsiTheme="majorHAnsi" w:cstheme="majorHAnsi"/>
          <w:sz w:val="20"/>
        </w:rPr>
      </w:pPr>
    </w:p>
    <w:p w:rsidR="00C138FA" w:rsidRPr="00C138FA" w:rsidRDefault="00C138FA" w:rsidP="00865AF2">
      <w:pPr>
        <w:pStyle w:val="Paragrafoelenco"/>
        <w:suppressAutoHyphens w:val="0"/>
        <w:spacing w:after="0" w:line="276" w:lineRule="auto"/>
        <w:rPr>
          <w:rFonts w:asciiTheme="majorHAnsi" w:hAnsiTheme="majorHAnsi" w:cstheme="majorHAnsi"/>
          <w:sz w:val="20"/>
        </w:rPr>
      </w:pPr>
    </w:p>
    <w:p w:rsidR="00D95C6F" w:rsidRPr="00C138FA" w:rsidRDefault="00D95C6F" w:rsidP="00865AF2">
      <w:pPr>
        <w:spacing w:after="0" w:line="276" w:lineRule="auto"/>
        <w:rPr>
          <w:rFonts w:asciiTheme="majorHAnsi" w:hAnsiTheme="majorHAnsi" w:cstheme="majorHAnsi"/>
          <w:b/>
          <w:sz w:val="20"/>
        </w:rPr>
      </w:pPr>
      <w:r w:rsidRPr="00C138FA">
        <w:rPr>
          <w:rFonts w:asciiTheme="majorHAnsi" w:hAnsiTheme="majorHAnsi" w:cstheme="majorHAnsi"/>
          <w:b/>
          <w:sz w:val="20"/>
        </w:rPr>
        <w:t xml:space="preserve">Accessori </w:t>
      </w:r>
      <w:r w:rsidR="003701B1">
        <w:rPr>
          <w:rFonts w:asciiTheme="majorHAnsi" w:hAnsiTheme="majorHAnsi" w:cstheme="majorHAnsi"/>
          <w:b/>
          <w:sz w:val="20"/>
        </w:rPr>
        <w:t>richiesti per l</w:t>
      </w:r>
      <w:r w:rsidRPr="00C138FA">
        <w:rPr>
          <w:rFonts w:asciiTheme="majorHAnsi" w:hAnsiTheme="majorHAnsi" w:cstheme="majorHAnsi"/>
          <w:b/>
          <w:sz w:val="20"/>
        </w:rPr>
        <w:t>o spettrometro di massa ad alta risoluzione:</w:t>
      </w:r>
    </w:p>
    <w:p w:rsidR="00896533" w:rsidRPr="00C138FA" w:rsidRDefault="00896533" w:rsidP="00865AF2">
      <w:pPr>
        <w:pStyle w:val="Paragrafoelenco"/>
        <w:numPr>
          <w:ilvl w:val="0"/>
          <w:numId w:val="15"/>
        </w:numPr>
        <w:suppressAutoHyphens w:val="0"/>
        <w:spacing w:after="0" w:line="276" w:lineRule="auto"/>
        <w:rPr>
          <w:rFonts w:asciiTheme="majorHAnsi" w:hAnsiTheme="majorHAnsi" w:cstheme="majorHAnsi"/>
          <w:sz w:val="20"/>
        </w:rPr>
      </w:pPr>
      <w:r w:rsidRPr="00C138FA">
        <w:rPr>
          <w:rFonts w:asciiTheme="majorHAnsi" w:hAnsiTheme="majorHAnsi" w:cstheme="majorHAnsi"/>
          <w:sz w:val="20"/>
        </w:rPr>
        <w:t>PC</w:t>
      </w:r>
      <w:r w:rsidR="00D95C6F" w:rsidRPr="00C138FA">
        <w:rPr>
          <w:rFonts w:asciiTheme="majorHAnsi" w:hAnsiTheme="majorHAnsi" w:cstheme="majorHAnsi"/>
          <w:sz w:val="20"/>
        </w:rPr>
        <w:t xml:space="preserve"> in idonea configurazione all’operatività con il software di gestione del sistema, che consenta la contemp</w:t>
      </w:r>
      <w:r w:rsidR="00D95C6F" w:rsidRPr="00C138FA">
        <w:rPr>
          <w:rFonts w:asciiTheme="majorHAnsi" w:hAnsiTheme="majorHAnsi" w:cstheme="majorHAnsi"/>
          <w:sz w:val="20"/>
        </w:rPr>
        <w:t>o</w:t>
      </w:r>
      <w:r w:rsidR="00D95C6F" w:rsidRPr="00C138FA">
        <w:rPr>
          <w:rFonts w:asciiTheme="majorHAnsi" w:hAnsiTheme="majorHAnsi" w:cstheme="majorHAnsi"/>
          <w:sz w:val="20"/>
        </w:rPr>
        <w:t>raneità di acquisizione e</w:t>
      </w:r>
      <w:r w:rsidRPr="00C138FA">
        <w:rPr>
          <w:rFonts w:asciiTheme="majorHAnsi" w:hAnsiTheme="majorHAnsi" w:cstheme="majorHAnsi"/>
          <w:sz w:val="20"/>
        </w:rPr>
        <w:t>d elaborazione dati acquisiti, che includa:</w:t>
      </w:r>
    </w:p>
    <w:p w:rsidR="00896533" w:rsidRPr="00C138FA" w:rsidRDefault="00896533" w:rsidP="00865AF2">
      <w:pPr>
        <w:pStyle w:val="Paragrafoelenco"/>
        <w:numPr>
          <w:ilvl w:val="0"/>
          <w:numId w:val="16"/>
        </w:numPr>
        <w:suppressAutoHyphens w:val="0"/>
        <w:spacing w:after="0" w:line="276" w:lineRule="auto"/>
        <w:rPr>
          <w:rFonts w:asciiTheme="majorHAnsi" w:hAnsiTheme="majorHAnsi" w:cstheme="majorHAnsi"/>
          <w:sz w:val="20"/>
        </w:rPr>
      </w:pPr>
      <w:r w:rsidRPr="00C138FA">
        <w:rPr>
          <w:rFonts w:asciiTheme="majorHAnsi" w:hAnsiTheme="majorHAnsi" w:cstheme="majorHAnsi"/>
          <w:sz w:val="20"/>
        </w:rPr>
        <w:t xml:space="preserve">Monitor almeno da </w:t>
      </w:r>
      <w:r w:rsidR="00D95C6F" w:rsidRPr="00C138FA">
        <w:rPr>
          <w:rFonts w:asciiTheme="majorHAnsi" w:hAnsiTheme="majorHAnsi" w:cstheme="majorHAnsi"/>
          <w:sz w:val="20"/>
        </w:rPr>
        <w:t>23”</w:t>
      </w:r>
      <w:r w:rsidRPr="00C138FA">
        <w:rPr>
          <w:rFonts w:asciiTheme="majorHAnsi" w:hAnsiTheme="majorHAnsi" w:cstheme="majorHAnsi"/>
          <w:sz w:val="20"/>
        </w:rPr>
        <w:t>, ad</w:t>
      </w:r>
      <w:r w:rsidR="00D95C6F" w:rsidRPr="00C138FA">
        <w:rPr>
          <w:rFonts w:asciiTheme="majorHAnsi" w:hAnsiTheme="majorHAnsi" w:cstheme="majorHAnsi"/>
          <w:sz w:val="20"/>
        </w:rPr>
        <w:t xml:space="preserve"> alta risoluzio</w:t>
      </w:r>
      <w:r w:rsidRPr="00C138FA">
        <w:rPr>
          <w:rFonts w:asciiTheme="majorHAnsi" w:hAnsiTheme="majorHAnsi" w:cstheme="majorHAnsi"/>
          <w:sz w:val="20"/>
        </w:rPr>
        <w:t>ne</w:t>
      </w:r>
    </w:p>
    <w:p w:rsidR="00896533" w:rsidRPr="00C138FA" w:rsidRDefault="00896533" w:rsidP="00865AF2">
      <w:pPr>
        <w:pStyle w:val="Paragrafoelenco"/>
        <w:numPr>
          <w:ilvl w:val="0"/>
          <w:numId w:val="16"/>
        </w:numPr>
        <w:suppressAutoHyphens w:val="0"/>
        <w:spacing w:after="0" w:line="276" w:lineRule="auto"/>
        <w:rPr>
          <w:rFonts w:asciiTheme="majorHAnsi" w:hAnsiTheme="majorHAnsi" w:cstheme="majorHAnsi"/>
          <w:sz w:val="20"/>
        </w:rPr>
      </w:pPr>
      <w:r w:rsidRPr="00C138FA">
        <w:rPr>
          <w:rFonts w:asciiTheme="majorHAnsi" w:hAnsiTheme="majorHAnsi" w:cstheme="majorHAnsi"/>
          <w:sz w:val="20"/>
        </w:rPr>
        <w:t>T</w:t>
      </w:r>
      <w:r w:rsidR="00D95C6F" w:rsidRPr="00C138FA">
        <w:rPr>
          <w:rFonts w:asciiTheme="majorHAnsi" w:hAnsiTheme="majorHAnsi" w:cstheme="majorHAnsi"/>
          <w:sz w:val="20"/>
        </w:rPr>
        <w:t>astie</w:t>
      </w:r>
      <w:r w:rsidRPr="00C138FA">
        <w:rPr>
          <w:rFonts w:asciiTheme="majorHAnsi" w:hAnsiTheme="majorHAnsi" w:cstheme="majorHAnsi"/>
          <w:sz w:val="20"/>
        </w:rPr>
        <w:t>ra e mouse</w:t>
      </w:r>
    </w:p>
    <w:p w:rsidR="009857D9" w:rsidRPr="00C138FA" w:rsidRDefault="00896533" w:rsidP="00865AF2">
      <w:pPr>
        <w:pStyle w:val="Paragrafoelenco"/>
        <w:numPr>
          <w:ilvl w:val="0"/>
          <w:numId w:val="16"/>
        </w:numPr>
        <w:suppressAutoHyphens w:val="0"/>
        <w:spacing w:after="0" w:line="276" w:lineRule="auto"/>
        <w:rPr>
          <w:rFonts w:asciiTheme="majorHAnsi" w:hAnsiTheme="majorHAnsi" w:cstheme="majorHAnsi"/>
          <w:sz w:val="20"/>
        </w:rPr>
      </w:pPr>
      <w:r w:rsidRPr="00C138FA">
        <w:rPr>
          <w:rFonts w:asciiTheme="majorHAnsi" w:hAnsiTheme="majorHAnsi" w:cstheme="majorHAnsi"/>
          <w:sz w:val="20"/>
        </w:rPr>
        <w:t>S</w:t>
      </w:r>
      <w:r w:rsidR="00D95C6F" w:rsidRPr="00C138FA">
        <w:rPr>
          <w:rFonts w:asciiTheme="majorHAnsi" w:hAnsiTheme="majorHAnsi" w:cstheme="majorHAnsi"/>
          <w:sz w:val="20"/>
        </w:rPr>
        <w:t>tampante Lase</w:t>
      </w:r>
      <w:r w:rsidR="00F6446C">
        <w:rPr>
          <w:rFonts w:asciiTheme="majorHAnsi" w:hAnsiTheme="majorHAnsi" w:cstheme="majorHAnsi"/>
          <w:sz w:val="20"/>
        </w:rPr>
        <w:t>r</w:t>
      </w:r>
    </w:p>
    <w:p w:rsidR="00D95C6F" w:rsidRPr="00C138FA" w:rsidRDefault="009857D9" w:rsidP="00865AF2">
      <w:pPr>
        <w:pStyle w:val="Paragrafoelenco"/>
        <w:numPr>
          <w:ilvl w:val="0"/>
          <w:numId w:val="16"/>
        </w:numPr>
        <w:suppressAutoHyphens w:val="0"/>
        <w:spacing w:after="0" w:line="276" w:lineRule="auto"/>
        <w:rPr>
          <w:rFonts w:asciiTheme="majorHAnsi" w:hAnsiTheme="majorHAnsi" w:cstheme="majorHAnsi"/>
          <w:sz w:val="20"/>
        </w:rPr>
      </w:pPr>
      <w:r w:rsidRPr="00C138FA">
        <w:rPr>
          <w:rFonts w:asciiTheme="majorHAnsi" w:hAnsiTheme="majorHAnsi" w:cstheme="majorHAnsi"/>
          <w:sz w:val="20"/>
        </w:rPr>
        <w:t>D</w:t>
      </w:r>
      <w:r w:rsidR="00D95C6F" w:rsidRPr="00C138FA">
        <w:rPr>
          <w:rFonts w:asciiTheme="majorHAnsi" w:hAnsiTheme="majorHAnsi" w:cstheme="majorHAnsi"/>
          <w:sz w:val="20"/>
        </w:rPr>
        <w:t>isco rimovibile esterno per s</w:t>
      </w:r>
      <w:r w:rsidRPr="00C138FA">
        <w:rPr>
          <w:rFonts w:asciiTheme="majorHAnsi" w:hAnsiTheme="majorHAnsi" w:cstheme="majorHAnsi"/>
          <w:sz w:val="20"/>
        </w:rPr>
        <w:t>caricare i dati acquisiti sul PC con c</w:t>
      </w:r>
      <w:r w:rsidR="00D95C6F" w:rsidRPr="00C138FA">
        <w:rPr>
          <w:rFonts w:asciiTheme="majorHAnsi" w:hAnsiTheme="majorHAnsi" w:cstheme="majorHAnsi"/>
          <w:sz w:val="20"/>
        </w:rPr>
        <w:t>apacità di archi</w:t>
      </w:r>
      <w:r w:rsidRPr="00C138FA">
        <w:rPr>
          <w:rFonts w:asciiTheme="majorHAnsi" w:hAnsiTheme="majorHAnsi" w:cstheme="majorHAnsi"/>
          <w:sz w:val="20"/>
        </w:rPr>
        <w:t>viazione dati di almeno 2 TB</w:t>
      </w:r>
    </w:p>
    <w:p w:rsidR="00D95C6F" w:rsidRPr="00657598" w:rsidRDefault="009857D9" w:rsidP="00865AF2">
      <w:pPr>
        <w:pStyle w:val="Paragrafoelenco"/>
        <w:numPr>
          <w:ilvl w:val="0"/>
          <w:numId w:val="15"/>
        </w:numPr>
        <w:suppressAutoHyphens w:val="0"/>
        <w:spacing w:after="0" w:line="276" w:lineRule="auto"/>
        <w:rPr>
          <w:rFonts w:asciiTheme="majorHAnsi" w:hAnsiTheme="majorHAnsi" w:cstheme="majorHAnsi"/>
          <w:sz w:val="20"/>
        </w:rPr>
      </w:pPr>
      <w:r w:rsidRPr="00657598">
        <w:rPr>
          <w:rFonts w:asciiTheme="majorHAnsi" w:hAnsiTheme="majorHAnsi" w:cstheme="majorHAnsi"/>
          <w:sz w:val="20"/>
        </w:rPr>
        <w:t xml:space="preserve">Generatore di azoto </w:t>
      </w:r>
      <w:r w:rsidR="00D95C6F" w:rsidRPr="00657598">
        <w:rPr>
          <w:rFonts w:asciiTheme="majorHAnsi" w:hAnsiTheme="majorHAnsi" w:cstheme="majorHAnsi"/>
          <w:sz w:val="20"/>
        </w:rPr>
        <w:t>in grado di alimentare lo spettrometro di massa in termini di purezza, portata e pressi</w:t>
      </w:r>
      <w:r w:rsidR="00D95C6F" w:rsidRPr="00657598">
        <w:rPr>
          <w:rFonts w:asciiTheme="majorHAnsi" w:hAnsiTheme="majorHAnsi" w:cstheme="majorHAnsi"/>
          <w:sz w:val="20"/>
        </w:rPr>
        <w:t>o</w:t>
      </w:r>
      <w:r w:rsidRPr="00657598">
        <w:rPr>
          <w:rFonts w:asciiTheme="majorHAnsi" w:hAnsiTheme="majorHAnsi" w:cstheme="majorHAnsi"/>
          <w:sz w:val="20"/>
        </w:rPr>
        <w:t>ne</w:t>
      </w:r>
    </w:p>
    <w:p w:rsidR="00D95C6F" w:rsidRDefault="00D95C6F" w:rsidP="00865AF2">
      <w:pPr>
        <w:spacing w:after="0" w:line="276" w:lineRule="auto"/>
        <w:rPr>
          <w:rFonts w:asciiTheme="majorHAnsi" w:hAnsiTheme="majorHAnsi" w:cstheme="majorHAnsi"/>
        </w:rPr>
      </w:pPr>
    </w:p>
    <w:p w:rsidR="00E11AB1" w:rsidRPr="00C138FA" w:rsidRDefault="00E11AB1" w:rsidP="00865AF2">
      <w:pPr>
        <w:spacing w:after="0" w:line="276" w:lineRule="auto"/>
        <w:rPr>
          <w:rFonts w:asciiTheme="majorHAnsi" w:hAnsiTheme="majorHAnsi" w:cstheme="majorHAnsi"/>
        </w:rPr>
      </w:pPr>
    </w:p>
    <w:p w:rsidR="00D95C6F" w:rsidRPr="00C138FA" w:rsidRDefault="00D95C6F" w:rsidP="00865AF2">
      <w:pPr>
        <w:spacing w:after="0" w:line="276" w:lineRule="auto"/>
        <w:rPr>
          <w:rFonts w:asciiTheme="majorHAnsi" w:hAnsiTheme="majorHAnsi" w:cstheme="majorHAnsi"/>
          <w:b/>
          <w:sz w:val="20"/>
        </w:rPr>
      </w:pPr>
      <w:r w:rsidRPr="00C138FA">
        <w:rPr>
          <w:rFonts w:asciiTheme="majorHAnsi" w:hAnsiTheme="majorHAnsi" w:cstheme="majorHAnsi"/>
          <w:b/>
          <w:sz w:val="20"/>
        </w:rPr>
        <w:t>Sistema di cromatografia ad alta efficienza (UHPLC)</w:t>
      </w:r>
    </w:p>
    <w:p w:rsidR="00995FCF" w:rsidRPr="00C138FA" w:rsidRDefault="00995FCF" w:rsidP="00995FCF">
      <w:pPr>
        <w:pStyle w:val="Paragrafoelenco"/>
        <w:numPr>
          <w:ilvl w:val="0"/>
          <w:numId w:val="18"/>
        </w:numPr>
        <w:suppressAutoHyphens w:val="0"/>
        <w:spacing w:after="0" w:line="276" w:lineRule="auto"/>
        <w:rPr>
          <w:rFonts w:asciiTheme="majorHAnsi" w:hAnsiTheme="majorHAnsi" w:cstheme="majorHAnsi"/>
          <w:sz w:val="20"/>
        </w:rPr>
      </w:pPr>
      <w:r w:rsidRPr="00C138FA">
        <w:rPr>
          <w:rFonts w:asciiTheme="majorHAnsi" w:hAnsiTheme="majorHAnsi" w:cstheme="majorHAnsi"/>
          <w:sz w:val="20"/>
        </w:rPr>
        <w:t>Sistema con 2 pompe binarie a gradiente con miscelazione ad alta pressione e contropressione massima di esercizio non inferiore a 1000 bar (15000 psi)</w:t>
      </w:r>
    </w:p>
    <w:p w:rsidR="00995FCF" w:rsidRPr="00C138FA" w:rsidRDefault="00995FCF" w:rsidP="00995FCF">
      <w:pPr>
        <w:pStyle w:val="Paragrafoelenco"/>
        <w:numPr>
          <w:ilvl w:val="0"/>
          <w:numId w:val="18"/>
        </w:numPr>
        <w:suppressAutoHyphens w:val="0"/>
        <w:spacing w:after="0" w:line="276" w:lineRule="auto"/>
        <w:rPr>
          <w:rFonts w:asciiTheme="majorHAnsi" w:hAnsiTheme="majorHAnsi" w:cstheme="majorHAnsi"/>
          <w:sz w:val="20"/>
        </w:rPr>
      </w:pPr>
      <w:r w:rsidRPr="00C138FA">
        <w:rPr>
          <w:rFonts w:asciiTheme="majorHAnsi" w:hAnsiTheme="majorHAnsi" w:cstheme="majorHAnsi"/>
          <w:sz w:val="20"/>
        </w:rPr>
        <w:t>Possibilità di utilizzare le principali colonne in commercio, anche con sezio</w:t>
      </w:r>
      <w:r>
        <w:rPr>
          <w:rFonts w:asciiTheme="majorHAnsi" w:hAnsiTheme="majorHAnsi" w:cstheme="majorHAnsi"/>
          <w:sz w:val="20"/>
        </w:rPr>
        <w:t>ne di 1 mm di diametro interno</w:t>
      </w:r>
    </w:p>
    <w:p w:rsidR="00995FCF" w:rsidRPr="00C138FA" w:rsidRDefault="00995FCF" w:rsidP="00995FCF">
      <w:pPr>
        <w:pStyle w:val="Paragrafoelenco"/>
        <w:numPr>
          <w:ilvl w:val="0"/>
          <w:numId w:val="18"/>
        </w:numPr>
        <w:suppressAutoHyphens w:val="0"/>
        <w:spacing w:after="0" w:line="276" w:lineRule="auto"/>
        <w:rPr>
          <w:rFonts w:asciiTheme="majorHAnsi" w:hAnsiTheme="majorHAnsi" w:cstheme="majorHAnsi"/>
          <w:sz w:val="20"/>
        </w:rPr>
      </w:pPr>
      <w:r w:rsidRPr="00C138FA">
        <w:rPr>
          <w:rFonts w:asciiTheme="majorHAnsi" w:hAnsiTheme="majorHAnsi" w:cstheme="majorHAnsi"/>
          <w:sz w:val="20"/>
        </w:rPr>
        <w:t>Sensore per perdita di solvente</w:t>
      </w:r>
    </w:p>
    <w:p w:rsidR="00995FCF" w:rsidRPr="00C138FA" w:rsidRDefault="00995FCF" w:rsidP="00995FCF">
      <w:pPr>
        <w:pStyle w:val="Paragrafoelenco"/>
        <w:numPr>
          <w:ilvl w:val="0"/>
          <w:numId w:val="18"/>
        </w:numPr>
        <w:suppressAutoHyphens w:val="0"/>
        <w:spacing w:after="0" w:line="276" w:lineRule="auto"/>
        <w:rPr>
          <w:rFonts w:asciiTheme="majorHAnsi" w:hAnsiTheme="majorHAnsi" w:cstheme="majorHAnsi"/>
          <w:sz w:val="20"/>
        </w:rPr>
      </w:pPr>
      <w:r w:rsidRPr="00C138FA">
        <w:rPr>
          <w:rFonts w:asciiTheme="majorHAnsi" w:hAnsiTheme="majorHAnsi" w:cstheme="majorHAnsi"/>
          <w:sz w:val="20"/>
        </w:rPr>
        <w:t>Fornitura di tutti gli accessori e componenti necessari al corretto funzionamento del Sistema di cromatografia ad alta efficienza (UHPLC)</w:t>
      </w:r>
    </w:p>
    <w:p w:rsidR="00995FCF" w:rsidRPr="00595204" w:rsidRDefault="00995FCF" w:rsidP="00995FCF">
      <w:pPr>
        <w:pStyle w:val="Paragrafoelenco"/>
        <w:numPr>
          <w:ilvl w:val="0"/>
          <w:numId w:val="18"/>
        </w:numPr>
        <w:suppressAutoHyphens w:val="0"/>
        <w:spacing w:after="0" w:line="276" w:lineRule="auto"/>
        <w:rPr>
          <w:rFonts w:asciiTheme="majorHAnsi" w:hAnsiTheme="majorHAnsi" w:cstheme="majorHAnsi"/>
          <w:sz w:val="20"/>
        </w:rPr>
      </w:pPr>
      <w:r w:rsidRPr="00595204">
        <w:rPr>
          <w:rFonts w:asciiTheme="majorHAnsi" w:hAnsiTheme="majorHAnsi" w:cstheme="majorHAnsi"/>
          <w:sz w:val="20"/>
        </w:rPr>
        <w:t>Formazione del gradiente con miscelazione ad alta pressione e piccolo volume e con accuratezza minima de</w:t>
      </w:r>
      <w:r w:rsidRPr="00595204">
        <w:rPr>
          <w:rFonts w:asciiTheme="majorHAnsi" w:hAnsiTheme="majorHAnsi" w:cstheme="majorHAnsi"/>
          <w:sz w:val="20"/>
        </w:rPr>
        <w:t>l</w:t>
      </w:r>
      <w:r w:rsidRPr="00595204">
        <w:rPr>
          <w:rFonts w:asciiTheme="majorHAnsi" w:hAnsiTheme="majorHAnsi" w:cstheme="majorHAnsi"/>
          <w:sz w:val="20"/>
        </w:rPr>
        <w:t xml:space="preserve">la composizione dello 0,5% </w:t>
      </w:r>
    </w:p>
    <w:p w:rsidR="00995FCF" w:rsidRPr="00595204" w:rsidRDefault="00995FCF" w:rsidP="00995FCF">
      <w:pPr>
        <w:pStyle w:val="Paragrafoelenco"/>
        <w:numPr>
          <w:ilvl w:val="0"/>
          <w:numId w:val="18"/>
        </w:numPr>
        <w:suppressAutoHyphens w:val="0"/>
        <w:spacing w:after="0" w:line="276" w:lineRule="auto"/>
        <w:rPr>
          <w:rFonts w:asciiTheme="majorHAnsi" w:hAnsiTheme="majorHAnsi" w:cstheme="majorHAnsi"/>
          <w:sz w:val="20"/>
        </w:rPr>
      </w:pPr>
      <w:r w:rsidRPr="00595204">
        <w:rPr>
          <w:rFonts w:asciiTheme="majorHAnsi" w:hAnsiTheme="majorHAnsi" w:cstheme="majorHAnsi"/>
          <w:sz w:val="20"/>
        </w:rPr>
        <w:t xml:space="preserve">Precisione del flusso ≤ 0,06 % RSD nel </w:t>
      </w:r>
      <w:proofErr w:type="spellStart"/>
      <w:r w:rsidRPr="00595204">
        <w:rPr>
          <w:rFonts w:asciiTheme="majorHAnsi" w:hAnsiTheme="majorHAnsi" w:cstheme="majorHAnsi"/>
          <w:sz w:val="20"/>
        </w:rPr>
        <w:t>range</w:t>
      </w:r>
      <w:proofErr w:type="spellEnd"/>
      <w:r w:rsidRPr="00595204">
        <w:rPr>
          <w:rFonts w:asciiTheme="majorHAnsi" w:hAnsiTheme="majorHAnsi" w:cstheme="majorHAnsi"/>
          <w:sz w:val="20"/>
        </w:rPr>
        <w:t xml:space="preserve"> di flussi</w:t>
      </w:r>
    </w:p>
    <w:p w:rsidR="00995FCF" w:rsidRPr="00595204" w:rsidRDefault="00995FCF" w:rsidP="00995FCF">
      <w:pPr>
        <w:pStyle w:val="Paragrafoelenco"/>
        <w:numPr>
          <w:ilvl w:val="0"/>
          <w:numId w:val="18"/>
        </w:numPr>
        <w:suppressAutoHyphens w:val="0"/>
        <w:spacing w:after="0" w:line="276" w:lineRule="auto"/>
        <w:rPr>
          <w:rFonts w:asciiTheme="majorHAnsi" w:hAnsiTheme="majorHAnsi" w:cstheme="majorHAnsi"/>
          <w:sz w:val="20"/>
        </w:rPr>
      </w:pPr>
      <w:r w:rsidRPr="00595204">
        <w:rPr>
          <w:rFonts w:asciiTheme="majorHAnsi" w:hAnsiTheme="majorHAnsi" w:cstheme="majorHAnsi"/>
          <w:sz w:val="20"/>
        </w:rPr>
        <w:t xml:space="preserve">Intervallo di flussi selezionabile indicativamente tra 0,01 e 2 </w:t>
      </w:r>
      <w:proofErr w:type="spellStart"/>
      <w:r w:rsidRPr="00595204">
        <w:rPr>
          <w:rFonts w:asciiTheme="majorHAnsi" w:hAnsiTheme="majorHAnsi" w:cstheme="majorHAnsi"/>
          <w:sz w:val="20"/>
        </w:rPr>
        <w:t>mL</w:t>
      </w:r>
      <w:proofErr w:type="spellEnd"/>
      <w:r w:rsidRPr="00595204">
        <w:rPr>
          <w:rFonts w:asciiTheme="majorHAnsi" w:hAnsiTheme="majorHAnsi" w:cstheme="majorHAnsi"/>
          <w:sz w:val="20"/>
        </w:rPr>
        <w:t xml:space="preserve">/min con </w:t>
      </w:r>
      <w:proofErr w:type="spellStart"/>
      <w:r w:rsidRPr="00595204">
        <w:rPr>
          <w:rFonts w:asciiTheme="majorHAnsi" w:hAnsiTheme="majorHAnsi" w:cstheme="majorHAnsi"/>
          <w:sz w:val="20"/>
        </w:rPr>
        <w:t>steps</w:t>
      </w:r>
      <w:proofErr w:type="spellEnd"/>
      <w:r w:rsidRPr="00595204">
        <w:rPr>
          <w:rFonts w:asciiTheme="majorHAnsi" w:hAnsiTheme="majorHAnsi" w:cstheme="majorHAnsi"/>
          <w:sz w:val="20"/>
        </w:rPr>
        <w:t xml:space="preserve"> di incremento di 0,005 </w:t>
      </w:r>
      <w:proofErr w:type="spellStart"/>
      <w:r w:rsidRPr="00595204">
        <w:rPr>
          <w:rFonts w:asciiTheme="majorHAnsi" w:hAnsiTheme="majorHAnsi" w:cstheme="majorHAnsi"/>
          <w:sz w:val="20"/>
        </w:rPr>
        <w:t>mL</w:t>
      </w:r>
      <w:proofErr w:type="spellEnd"/>
    </w:p>
    <w:p w:rsidR="00995FCF" w:rsidRPr="00595204" w:rsidRDefault="00995FCF" w:rsidP="00995FCF">
      <w:pPr>
        <w:pStyle w:val="Paragrafoelenco"/>
        <w:numPr>
          <w:ilvl w:val="0"/>
          <w:numId w:val="18"/>
        </w:numPr>
        <w:suppressAutoHyphens w:val="0"/>
        <w:spacing w:after="0" w:line="276" w:lineRule="auto"/>
        <w:rPr>
          <w:rFonts w:asciiTheme="majorHAnsi" w:hAnsiTheme="majorHAnsi" w:cstheme="majorHAnsi"/>
          <w:sz w:val="20"/>
        </w:rPr>
      </w:pPr>
      <w:r w:rsidRPr="00595204">
        <w:rPr>
          <w:rFonts w:asciiTheme="majorHAnsi" w:hAnsiTheme="majorHAnsi" w:cstheme="majorHAnsi"/>
          <w:sz w:val="20"/>
        </w:rPr>
        <w:t xml:space="preserve">Sistema di </w:t>
      </w:r>
      <w:proofErr w:type="spellStart"/>
      <w:r w:rsidRPr="00595204">
        <w:rPr>
          <w:rFonts w:asciiTheme="majorHAnsi" w:hAnsiTheme="majorHAnsi" w:cstheme="majorHAnsi"/>
          <w:sz w:val="20"/>
        </w:rPr>
        <w:t>degasaggio</w:t>
      </w:r>
      <w:proofErr w:type="spellEnd"/>
      <w:r w:rsidRPr="00595204">
        <w:rPr>
          <w:rFonts w:asciiTheme="majorHAnsi" w:hAnsiTheme="majorHAnsi" w:cstheme="majorHAnsi"/>
          <w:sz w:val="20"/>
        </w:rPr>
        <w:t xml:space="preserve"> integrato dei solventi del tipo a permeazione e basso volume senza l’utilizzo di gas a</w:t>
      </w:r>
      <w:r w:rsidRPr="00595204">
        <w:rPr>
          <w:rFonts w:asciiTheme="majorHAnsi" w:hAnsiTheme="majorHAnsi" w:cstheme="majorHAnsi"/>
          <w:sz w:val="20"/>
        </w:rPr>
        <w:t>u</w:t>
      </w:r>
      <w:r w:rsidRPr="00595204">
        <w:rPr>
          <w:rFonts w:asciiTheme="majorHAnsi" w:hAnsiTheme="majorHAnsi" w:cstheme="majorHAnsi"/>
          <w:sz w:val="20"/>
        </w:rPr>
        <w:t>siliari</w:t>
      </w:r>
    </w:p>
    <w:p w:rsidR="00995FCF" w:rsidRPr="00595204" w:rsidRDefault="00995FCF" w:rsidP="00995FCF">
      <w:pPr>
        <w:pStyle w:val="Paragrafoelenco"/>
        <w:numPr>
          <w:ilvl w:val="0"/>
          <w:numId w:val="18"/>
        </w:numPr>
        <w:suppressAutoHyphens w:val="0"/>
        <w:spacing w:after="0" w:line="276" w:lineRule="auto"/>
        <w:rPr>
          <w:rFonts w:asciiTheme="majorHAnsi" w:hAnsiTheme="majorHAnsi" w:cstheme="majorHAnsi"/>
          <w:sz w:val="20"/>
        </w:rPr>
      </w:pPr>
      <w:r w:rsidRPr="00595204">
        <w:rPr>
          <w:rFonts w:asciiTheme="majorHAnsi" w:hAnsiTheme="majorHAnsi" w:cstheme="majorHAnsi"/>
          <w:sz w:val="20"/>
        </w:rPr>
        <w:t xml:space="preserve">Modulo di </w:t>
      </w:r>
      <w:proofErr w:type="spellStart"/>
      <w:r w:rsidRPr="00595204">
        <w:rPr>
          <w:rFonts w:asciiTheme="majorHAnsi" w:hAnsiTheme="majorHAnsi" w:cstheme="majorHAnsi"/>
          <w:sz w:val="20"/>
        </w:rPr>
        <w:t>termostatazione</w:t>
      </w:r>
      <w:proofErr w:type="spellEnd"/>
      <w:r w:rsidRPr="00595204">
        <w:rPr>
          <w:rFonts w:asciiTheme="majorHAnsi" w:hAnsiTheme="majorHAnsi" w:cstheme="majorHAnsi"/>
          <w:sz w:val="20"/>
        </w:rPr>
        <w:t xml:space="preserve"> colonne e relative </w:t>
      </w:r>
      <w:proofErr w:type="spellStart"/>
      <w:r w:rsidRPr="00595204">
        <w:rPr>
          <w:rFonts w:asciiTheme="majorHAnsi" w:hAnsiTheme="majorHAnsi" w:cstheme="majorHAnsi"/>
          <w:sz w:val="20"/>
        </w:rPr>
        <w:t>pre-colonne</w:t>
      </w:r>
      <w:proofErr w:type="spellEnd"/>
      <w:r w:rsidRPr="00595204">
        <w:rPr>
          <w:rFonts w:asciiTheme="majorHAnsi" w:hAnsiTheme="majorHAnsi" w:cstheme="majorHAnsi"/>
          <w:sz w:val="20"/>
        </w:rPr>
        <w:t xml:space="preserve"> operante tra +10°C e +60°C senza ausilio di gas a</w:t>
      </w:r>
      <w:r w:rsidRPr="00595204">
        <w:rPr>
          <w:rFonts w:asciiTheme="majorHAnsi" w:hAnsiTheme="majorHAnsi" w:cstheme="majorHAnsi"/>
          <w:sz w:val="20"/>
        </w:rPr>
        <w:t>u</w:t>
      </w:r>
      <w:r w:rsidRPr="00595204">
        <w:rPr>
          <w:rFonts w:asciiTheme="majorHAnsi" w:hAnsiTheme="majorHAnsi" w:cstheme="majorHAnsi"/>
          <w:sz w:val="20"/>
        </w:rPr>
        <w:t>siliari e stabilità di temperatura impostata ± 0,5°C</w:t>
      </w:r>
    </w:p>
    <w:p w:rsidR="009C01F2" w:rsidRPr="00C138FA" w:rsidRDefault="009C01F2" w:rsidP="00865AF2">
      <w:pPr>
        <w:spacing w:after="0" w:line="276" w:lineRule="auto"/>
        <w:rPr>
          <w:rFonts w:asciiTheme="majorHAnsi" w:hAnsiTheme="majorHAnsi" w:cstheme="majorHAnsi"/>
          <w:b/>
          <w:sz w:val="20"/>
        </w:rPr>
      </w:pPr>
    </w:p>
    <w:p w:rsidR="00D95C6F" w:rsidRPr="00C138FA" w:rsidRDefault="00D95C6F" w:rsidP="00865AF2">
      <w:pPr>
        <w:spacing w:after="0" w:line="276" w:lineRule="auto"/>
        <w:rPr>
          <w:rFonts w:asciiTheme="majorHAnsi" w:hAnsiTheme="majorHAnsi" w:cstheme="majorHAnsi"/>
          <w:b/>
          <w:sz w:val="20"/>
        </w:rPr>
      </w:pPr>
      <w:proofErr w:type="spellStart"/>
      <w:r w:rsidRPr="00C138FA">
        <w:rPr>
          <w:rFonts w:asciiTheme="majorHAnsi" w:hAnsiTheme="majorHAnsi" w:cstheme="majorHAnsi"/>
          <w:b/>
          <w:sz w:val="20"/>
        </w:rPr>
        <w:t>Autocampionatore</w:t>
      </w:r>
      <w:proofErr w:type="spellEnd"/>
    </w:p>
    <w:p w:rsidR="00995FCF" w:rsidRPr="00C138FA" w:rsidRDefault="00995FCF" w:rsidP="00995FCF">
      <w:pPr>
        <w:pStyle w:val="Paragrafoelenco"/>
        <w:numPr>
          <w:ilvl w:val="0"/>
          <w:numId w:val="19"/>
        </w:numPr>
        <w:suppressAutoHyphens w:val="0"/>
        <w:spacing w:after="0" w:line="276" w:lineRule="auto"/>
        <w:rPr>
          <w:rFonts w:asciiTheme="majorHAnsi" w:hAnsiTheme="majorHAnsi" w:cstheme="majorHAnsi"/>
          <w:sz w:val="20"/>
        </w:rPr>
      </w:pPr>
      <w:r w:rsidRPr="00C138FA">
        <w:rPr>
          <w:rFonts w:asciiTheme="majorHAnsi" w:hAnsiTheme="majorHAnsi" w:cstheme="majorHAnsi"/>
          <w:sz w:val="20"/>
        </w:rPr>
        <w:t xml:space="preserve">Possibilità di iniettare volumi compresi tra 0.1 e 100 </w:t>
      </w:r>
      <w:proofErr w:type="spellStart"/>
      <w:r w:rsidRPr="00C138FA">
        <w:rPr>
          <w:rFonts w:asciiTheme="majorHAnsi" w:hAnsiTheme="majorHAnsi" w:cstheme="majorHAnsi"/>
          <w:sz w:val="20"/>
        </w:rPr>
        <w:t>uL</w:t>
      </w:r>
      <w:proofErr w:type="spellEnd"/>
    </w:p>
    <w:p w:rsidR="00995FCF" w:rsidRPr="00C138FA" w:rsidRDefault="00995FCF" w:rsidP="00995FCF">
      <w:pPr>
        <w:pStyle w:val="Paragrafoelenco"/>
        <w:numPr>
          <w:ilvl w:val="0"/>
          <w:numId w:val="19"/>
        </w:numPr>
        <w:suppressAutoHyphens w:val="0"/>
        <w:spacing w:after="0" w:line="276" w:lineRule="auto"/>
        <w:rPr>
          <w:rFonts w:asciiTheme="majorHAnsi" w:hAnsiTheme="majorHAnsi" w:cstheme="majorHAnsi"/>
          <w:sz w:val="20"/>
        </w:rPr>
      </w:pPr>
      <w:r w:rsidRPr="00C138FA">
        <w:rPr>
          <w:rFonts w:asciiTheme="majorHAnsi" w:hAnsiTheme="majorHAnsi" w:cstheme="majorHAnsi"/>
          <w:sz w:val="20"/>
        </w:rPr>
        <w:t>Volume morto inferiore a 150uL</w:t>
      </w:r>
    </w:p>
    <w:p w:rsidR="009C01F2" w:rsidRPr="00C138FA" w:rsidRDefault="009C01F2" w:rsidP="00995FCF">
      <w:pPr>
        <w:pStyle w:val="Paragrafoelenco"/>
        <w:numPr>
          <w:ilvl w:val="0"/>
          <w:numId w:val="19"/>
        </w:numPr>
        <w:suppressAutoHyphens w:val="0"/>
        <w:spacing w:after="0" w:line="276" w:lineRule="auto"/>
        <w:rPr>
          <w:rFonts w:asciiTheme="majorHAnsi" w:hAnsiTheme="majorHAnsi" w:cstheme="majorHAnsi"/>
          <w:sz w:val="20"/>
        </w:rPr>
      </w:pPr>
      <w:r w:rsidRPr="00C138FA">
        <w:rPr>
          <w:rFonts w:asciiTheme="majorHAnsi" w:hAnsiTheme="majorHAnsi" w:cstheme="majorHAnsi"/>
          <w:sz w:val="20"/>
        </w:rPr>
        <w:t>C</w:t>
      </w:r>
      <w:r w:rsidR="00D95C6F" w:rsidRPr="00C138FA">
        <w:rPr>
          <w:rFonts w:asciiTheme="majorHAnsi" w:hAnsiTheme="majorHAnsi" w:cstheme="majorHAnsi"/>
          <w:sz w:val="20"/>
        </w:rPr>
        <w:t xml:space="preserve">apacita di alloggiare almeno 80 </w:t>
      </w:r>
      <w:proofErr w:type="spellStart"/>
      <w:r w:rsidR="00D95C6F" w:rsidRPr="00C138FA">
        <w:rPr>
          <w:rFonts w:asciiTheme="majorHAnsi" w:hAnsiTheme="majorHAnsi" w:cstheme="majorHAnsi"/>
          <w:sz w:val="20"/>
        </w:rPr>
        <w:t>vials</w:t>
      </w:r>
      <w:proofErr w:type="spellEnd"/>
      <w:r w:rsidR="00D95C6F" w:rsidRPr="00C138FA">
        <w:rPr>
          <w:rFonts w:asciiTheme="majorHAnsi" w:hAnsiTheme="majorHAnsi" w:cstheme="majorHAnsi"/>
          <w:sz w:val="20"/>
        </w:rPr>
        <w:t xml:space="preserve"> da 2 </w:t>
      </w:r>
      <w:proofErr w:type="spellStart"/>
      <w:r w:rsidR="00D95C6F" w:rsidRPr="00C138FA">
        <w:rPr>
          <w:rFonts w:asciiTheme="majorHAnsi" w:hAnsiTheme="majorHAnsi" w:cstheme="majorHAnsi"/>
          <w:sz w:val="20"/>
        </w:rPr>
        <w:t>mL</w:t>
      </w:r>
      <w:proofErr w:type="spellEnd"/>
      <w:r w:rsidR="00D95C6F" w:rsidRPr="00C138FA">
        <w:rPr>
          <w:rFonts w:asciiTheme="majorHAnsi" w:hAnsiTheme="majorHAnsi" w:cstheme="majorHAnsi"/>
          <w:sz w:val="20"/>
        </w:rPr>
        <w:t xml:space="preserve">, con modulo di </w:t>
      </w:r>
      <w:proofErr w:type="spellStart"/>
      <w:r w:rsidR="00D95C6F" w:rsidRPr="00C138FA">
        <w:rPr>
          <w:rFonts w:asciiTheme="majorHAnsi" w:hAnsiTheme="majorHAnsi" w:cstheme="majorHAnsi"/>
          <w:sz w:val="20"/>
        </w:rPr>
        <w:t>termostatazio</w:t>
      </w:r>
      <w:r w:rsidRPr="00C138FA">
        <w:rPr>
          <w:rFonts w:asciiTheme="majorHAnsi" w:hAnsiTheme="majorHAnsi" w:cstheme="majorHAnsi"/>
          <w:sz w:val="20"/>
        </w:rPr>
        <w:t>ne</w:t>
      </w:r>
      <w:proofErr w:type="spellEnd"/>
      <w:r w:rsidRPr="00C138FA">
        <w:rPr>
          <w:rFonts w:asciiTheme="majorHAnsi" w:hAnsiTheme="majorHAnsi" w:cstheme="majorHAnsi"/>
          <w:sz w:val="20"/>
        </w:rPr>
        <w:t xml:space="preserve"> tipo “</w:t>
      </w:r>
      <w:proofErr w:type="spellStart"/>
      <w:r w:rsidRPr="00C138FA">
        <w:rPr>
          <w:rFonts w:asciiTheme="majorHAnsi" w:hAnsiTheme="majorHAnsi" w:cstheme="majorHAnsi"/>
          <w:sz w:val="20"/>
        </w:rPr>
        <w:t>peltier</w:t>
      </w:r>
      <w:proofErr w:type="spellEnd"/>
      <w:r w:rsidRPr="00C138FA">
        <w:rPr>
          <w:rFonts w:asciiTheme="majorHAnsi" w:hAnsiTheme="majorHAnsi" w:cstheme="majorHAnsi"/>
          <w:sz w:val="20"/>
        </w:rPr>
        <w:t>” tra 4 e 40°C</w:t>
      </w:r>
    </w:p>
    <w:p w:rsidR="00D95C6F" w:rsidRPr="00C138FA" w:rsidRDefault="009C01F2" w:rsidP="00995FCF">
      <w:pPr>
        <w:pStyle w:val="Paragrafoelenco"/>
        <w:numPr>
          <w:ilvl w:val="0"/>
          <w:numId w:val="19"/>
        </w:numPr>
        <w:suppressAutoHyphens w:val="0"/>
        <w:spacing w:after="0" w:line="276" w:lineRule="auto"/>
        <w:rPr>
          <w:rFonts w:asciiTheme="majorHAnsi" w:hAnsiTheme="majorHAnsi" w:cstheme="majorHAnsi"/>
          <w:sz w:val="20"/>
        </w:rPr>
      </w:pPr>
      <w:r w:rsidRPr="00C138FA">
        <w:rPr>
          <w:rFonts w:asciiTheme="majorHAnsi" w:hAnsiTheme="majorHAnsi" w:cstheme="majorHAnsi"/>
          <w:sz w:val="20"/>
        </w:rPr>
        <w:t>S</w:t>
      </w:r>
      <w:r w:rsidR="00D95C6F" w:rsidRPr="00C138FA">
        <w:rPr>
          <w:rFonts w:asciiTheme="majorHAnsi" w:hAnsiTheme="majorHAnsi" w:cstheme="majorHAnsi"/>
          <w:sz w:val="20"/>
        </w:rPr>
        <w:t>istema di l</w:t>
      </w:r>
      <w:r w:rsidRPr="00C138FA">
        <w:rPr>
          <w:rFonts w:asciiTheme="majorHAnsi" w:hAnsiTheme="majorHAnsi" w:cstheme="majorHAnsi"/>
          <w:sz w:val="20"/>
        </w:rPr>
        <w:t>avaggio ago/porta di iniezione</w:t>
      </w:r>
    </w:p>
    <w:p w:rsidR="009C01F2" w:rsidRPr="00C138FA" w:rsidRDefault="009C01F2" w:rsidP="00865AF2">
      <w:pPr>
        <w:pStyle w:val="Paragrafoelenco"/>
        <w:suppressAutoHyphens w:val="0"/>
        <w:spacing w:after="0" w:line="276" w:lineRule="auto"/>
        <w:rPr>
          <w:rFonts w:asciiTheme="majorHAnsi" w:hAnsiTheme="majorHAnsi" w:cstheme="majorHAnsi"/>
          <w:sz w:val="20"/>
        </w:rPr>
      </w:pPr>
    </w:p>
    <w:p w:rsidR="00D95C6F" w:rsidRPr="00C138FA" w:rsidRDefault="00D95C6F" w:rsidP="00865AF2">
      <w:pPr>
        <w:spacing w:after="0" w:line="276" w:lineRule="auto"/>
        <w:rPr>
          <w:rFonts w:asciiTheme="majorHAnsi" w:hAnsiTheme="majorHAnsi" w:cstheme="majorHAnsi"/>
          <w:b/>
          <w:sz w:val="20"/>
        </w:rPr>
      </w:pPr>
      <w:r w:rsidRPr="00C138FA">
        <w:rPr>
          <w:rFonts w:asciiTheme="majorHAnsi" w:hAnsiTheme="majorHAnsi" w:cstheme="majorHAnsi"/>
          <w:b/>
          <w:sz w:val="20"/>
        </w:rPr>
        <w:t xml:space="preserve">Software di gestione </w:t>
      </w:r>
    </w:p>
    <w:p w:rsidR="00D95C6F" w:rsidRPr="00C138FA" w:rsidRDefault="00C138FA" w:rsidP="00995FCF">
      <w:pPr>
        <w:pStyle w:val="Paragrafoelenco"/>
        <w:numPr>
          <w:ilvl w:val="0"/>
          <w:numId w:val="19"/>
        </w:numPr>
        <w:suppressAutoHyphens w:val="0"/>
        <w:spacing w:after="0" w:line="276" w:lineRule="auto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>Fornitura di Software che consenta la g</w:t>
      </w:r>
      <w:r w:rsidR="009C01F2" w:rsidRPr="00C138FA">
        <w:rPr>
          <w:rFonts w:asciiTheme="majorHAnsi" w:hAnsiTheme="majorHAnsi" w:cstheme="majorHAnsi"/>
          <w:sz w:val="20"/>
        </w:rPr>
        <w:t xml:space="preserve">estione contemporanea dello spettrometro di massa e del </w:t>
      </w:r>
      <w:r w:rsidR="00D95C6F" w:rsidRPr="00C138FA">
        <w:rPr>
          <w:rFonts w:asciiTheme="majorHAnsi" w:hAnsiTheme="majorHAnsi" w:cstheme="majorHAnsi"/>
          <w:sz w:val="20"/>
        </w:rPr>
        <w:t>cromat</w:t>
      </w:r>
      <w:r w:rsidR="00D95C6F" w:rsidRPr="00C138FA">
        <w:rPr>
          <w:rFonts w:asciiTheme="majorHAnsi" w:hAnsiTheme="majorHAnsi" w:cstheme="majorHAnsi"/>
          <w:sz w:val="20"/>
        </w:rPr>
        <w:t>o</w:t>
      </w:r>
      <w:r w:rsidR="00D95C6F" w:rsidRPr="00C138FA">
        <w:rPr>
          <w:rFonts w:asciiTheme="majorHAnsi" w:hAnsiTheme="majorHAnsi" w:cstheme="majorHAnsi"/>
          <w:sz w:val="20"/>
        </w:rPr>
        <w:t xml:space="preserve">grafo liquido (UHPLC) interfacciato e </w:t>
      </w:r>
      <w:r>
        <w:rPr>
          <w:rFonts w:asciiTheme="majorHAnsi" w:hAnsiTheme="majorHAnsi" w:cstheme="majorHAnsi"/>
          <w:sz w:val="20"/>
        </w:rPr>
        <w:t xml:space="preserve"> che garantisca </w:t>
      </w:r>
      <w:r w:rsidR="00D95C6F" w:rsidRPr="00C138FA">
        <w:rPr>
          <w:rFonts w:asciiTheme="majorHAnsi" w:hAnsiTheme="majorHAnsi" w:cstheme="majorHAnsi"/>
          <w:sz w:val="20"/>
        </w:rPr>
        <w:t xml:space="preserve">il controllo strumentale per tutte le parti componenti </w:t>
      </w:r>
      <w:r>
        <w:rPr>
          <w:rFonts w:asciiTheme="majorHAnsi" w:hAnsiTheme="majorHAnsi" w:cstheme="majorHAnsi"/>
          <w:sz w:val="20"/>
        </w:rPr>
        <w:t>il</w:t>
      </w:r>
      <w:r w:rsidR="00D95C6F" w:rsidRPr="00C138FA">
        <w:rPr>
          <w:rFonts w:asciiTheme="majorHAnsi" w:hAnsiTheme="majorHAnsi" w:cstheme="majorHAnsi"/>
          <w:sz w:val="20"/>
        </w:rPr>
        <w:t xml:space="preserve"> siste</w:t>
      </w:r>
      <w:r>
        <w:rPr>
          <w:rFonts w:asciiTheme="majorHAnsi" w:hAnsiTheme="majorHAnsi" w:cstheme="majorHAnsi"/>
          <w:sz w:val="20"/>
        </w:rPr>
        <w:t>ma</w:t>
      </w:r>
    </w:p>
    <w:p w:rsidR="00D95C6F" w:rsidRPr="00C138FA" w:rsidRDefault="00D95C6F" w:rsidP="00995FCF">
      <w:pPr>
        <w:pStyle w:val="Paragrafoelenco"/>
        <w:numPr>
          <w:ilvl w:val="0"/>
          <w:numId w:val="19"/>
        </w:numPr>
        <w:suppressAutoHyphens w:val="0"/>
        <w:spacing w:after="0" w:line="276" w:lineRule="auto"/>
        <w:rPr>
          <w:rFonts w:asciiTheme="majorHAnsi" w:hAnsiTheme="majorHAnsi" w:cstheme="majorHAnsi"/>
          <w:sz w:val="20"/>
        </w:rPr>
      </w:pPr>
      <w:proofErr w:type="spellStart"/>
      <w:r w:rsidRPr="00C138FA">
        <w:rPr>
          <w:rFonts w:asciiTheme="majorHAnsi" w:hAnsiTheme="majorHAnsi" w:cstheme="majorHAnsi"/>
          <w:sz w:val="20"/>
        </w:rPr>
        <w:t>Interfacciabil</w:t>
      </w:r>
      <w:r w:rsidR="00C138FA">
        <w:rPr>
          <w:rFonts w:asciiTheme="majorHAnsi" w:hAnsiTheme="majorHAnsi" w:cstheme="majorHAnsi"/>
          <w:sz w:val="20"/>
        </w:rPr>
        <w:t>ità</w:t>
      </w:r>
      <w:proofErr w:type="spellEnd"/>
      <w:r w:rsidR="00C138FA">
        <w:rPr>
          <w:rFonts w:asciiTheme="majorHAnsi" w:hAnsiTheme="majorHAnsi" w:cstheme="majorHAnsi"/>
          <w:sz w:val="20"/>
        </w:rPr>
        <w:t xml:space="preserve"> </w:t>
      </w:r>
      <w:r w:rsidRPr="00C138FA">
        <w:rPr>
          <w:rFonts w:asciiTheme="majorHAnsi" w:hAnsiTheme="majorHAnsi" w:cstheme="majorHAnsi"/>
          <w:sz w:val="20"/>
        </w:rPr>
        <w:t>con banche dati per confronto</w:t>
      </w:r>
      <w:r w:rsidR="00C138FA">
        <w:rPr>
          <w:rFonts w:asciiTheme="majorHAnsi" w:hAnsiTheme="majorHAnsi" w:cstheme="majorHAnsi"/>
          <w:sz w:val="20"/>
        </w:rPr>
        <w:t xml:space="preserve"> dati (es. </w:t>
      </w:r>
      <w:proofErr w:type="spellStart"/>
      <w:r w:rsidR="00C138FA">
        <w:rPr>
          <w:rFonts w:asciiTheme="majorHAnsi" w:hAnsiTheme="majorHAnsi" w:cstheme="majorHAnsi"/>
          <w:sz w:val="20"/>
        </w:rPr>
        <w:t>Chemspider</w:t>
      </w:r>
      <w:proofErr w:type="spellEnd"/>
      <w:r w:rsidR="00C138FA">
        <w:rPr>
          <w:rFonts w:asciiTheme="majorHAnsi" w:hAnsiTheme="majorHAnsi" w:cstheme="majorHAnsi"/>
          <w:sz w:val="20"/>
        </w:rPr>
        <w:t>)</w:t>
      </w:r>
    </w:p>
    <w:p w:rsidR="00D95C6F" w:rsidRPr="00DA13A5" w:rsidRDefault="00D95C6F" w:rsidP="00995FCF">
      <w:pPr>
        <w:pStyle w:val="Paragrafoelenco"/>
        <w:numPr>
          <w:ilvl w:val="0"/>
          <w:numId w:val="19"/>
        </w:numPr>
        <w:suppressAutoHyphens w:val="0"/>
        <w:spacing w:after="0" w:line="276" w:lineRule="auto"/>
        <w:rPr>
          <w:rFonts w:asciiTheme="majorHAnsi" w:hAnsiTheme="majorHAnsi" w:cstheme="majorHAnsi"/>
          <w:sz w:val="20"/>
        </w:rPr>
      </w:pPr>
      <w:r w:rsidRPr="00DA13A5">
        <w:rPr>
          <w:rFonts w:asciiTheme="majorHAnsi" w:hAnsiTheme="majorHAnsi" w:cstheme="majorHAnsi"/>
          <w:sz w:val="20"/>
        </w:rPr>
        <w:t xml:space="preserve">Pacchetto software per analisi </w:t>
      </w:r>
      <w:proofErr w:type="spellStart"/>
      <w:r w:rsidRPr="00DA13A5">
        <w:rPr>
          <w:rFonts w:asciiTheme="majorHAnsi" w:hAnsiTheme="majorHAnsi" w:cstheme="majorHAnsi"/>
          <w:sz w:val="20"/>
        </w:rPr>
        <w:t>metabolomica</w:t>
      </w:r>
      <w:proofErr w:type="spellEnd"/>
      <w:r w:rsidRPr="00DA13A5">
        <w:rPr>
          <w:rFonts w:asciiTheme="majorHAnsi" w:hAnsiTheme="majorHAnsi" w:cstheme="majorHAnsi"/>
          <w:sz w:val="20"/>
        </w:rPr>
        <w:t xml:space="preserve">: deve essere fornito un pacchetto software per identificazione </w:t>
      </w:r>
      <w:r w:rsidR="00C138FA" w:rsidRPr="00DA13A5">
        <w:rPr>
          <w:rFonts w:asciiTheme="majorHAnsi" w:hAnsiTheme="majorHAnsi" w:cstheme="majorHAnsi"/>
          <w:sz w:val="20"/>
        </w:rPr>
        <w:t xml:space="preserve">ed analisi </w:t>
      </w:r>
      <w:r w:rsidRPr="00DA13A5">
        <w:rPr>
          <w:rFonts w:asciiTheme="majorHAnsi" w:hAnsiTheme="majorHAnsi" w:cstheme="majorHAnsi"/>
          <w:sz w:val="20"/>
        </w:rPr>
        <w:t>d</w:t>
      </w:r>
      <w:r w:rsidR="00C138FA" w:rsidRPr="00DA13A5">
        <w:rPr>
          <w:rFonts w:asciiTheme="majorHAnsi" w:hAnsiTheme="majorHAnsi" w:cstheme="majorHAnsi"/>
          <w:sz w:val="20"/>
        </w:rPr>
        <w:t>ei metaboliti dei farmaci</w:t>
      </w:r>
    </w:p>
    <w:p w:rsidR="00D95C6F" w:rsidRPr="00DA13A5" w:rsidRDefault="00D95C6F" w:rsidP="00995FCF">
      <w:pPr>
        <w:pStyle w:val="Paragrafoelenco"/>
        <w:numPr>
          <w:ilvl w:val="0"/>
          <w:numId w:val="19"/>
        </w:numPr>
        <w:suppressAutoHyphens w:val="0"/>
        <w:spacing w:after="0" w:line="276" w:lineRule="auto"/>
        <w:rPr>
          <w:rFonts w:asciiTheme="majorHAnsi" w:hAnsiTheme="majorHAnsi" w:cstheme="majorHAnsi"/>
          <w:sz w:val="20"/>
        </w:rPr>
      </w:pPr>
      <w:r w:rsidRPr="00DA13A5">
        <w:rPr>
          <w:rFonts w:asciiTheme="majorHAnsi" w:hAnsiTheme="majorHAnsi" w:cstheme="majorHAnsi"/>
          <w:sz w:val="20"/>
        </w:rPr>
        <w:t xml:space="preserve">Pacchetto software per analisi </w:t>
      </w:r>
      <w:proofErr w:type="spellStart"/>
      <w:r w:rsidRPr="00DA13A5">
        <w:rPr>
          <w:rFonts w:asciiTheme="majorHAnsi" w:hAnsiTheme="majorHAnsi" w:cstheme="majorHAnsi"/>
          <w:sz w:val="20"/>
        </w:rPr>
        <w:t>proteomica</w:t>
      </w:r>
      <w:proofErr w:type="spellEnd"/>
      <w:r w:rsidRPr="00DA13A5">
        <w:rPr>
          <w:rFonts w:asciiTheme="majorHAnsi" w:hAnsiTheme="majorHAnsi" w:cstheme="majorHAnsi"/>
          <w:sz w:val="20"/>
        </w:rPr>
        <w:t>: deve essere fornito un pacchetto software per identificazione ed analisi di peptidi</w:t>
      </w:r>
    </w:p>
    <w:p w:rsidR="00D95C6F" w:rsidRPr="00DA13A5" w:rsidRDefault="00D95C6F" w:rsidP="00995FCF">
      <w:pPr>
        <w:pStyle w:val="Paragrafoelenco"/>
        <w:numPr>
          <w:ilvl w:val="0"/>
          <w:numId w:val="19"/>
        </w:numPr>
        <w:suppressAutoHyphens w:val="0"/>
        <w:spacing w:after="0" w:line="276" w:lineRule="auto"/>
        <w:rPr>
          <w:rFonts w:asciiTheme="majorHAnsi" w:hAnsiTheme="majorHAnsi" w:cstheme="majorHAnsi"/>
          <w:sz w:val="20"/>
        </w:rPr>
      </w:pPr>
      <w:r w:rsidRPr="00DA13A5">
        <w:rPr>
          <w:rFonts w:asciiTheme="majorHAnsi" w:hAnsiTheme="majorHAnsi" w:cstheme="majorHAnsi"/>
          <w:sz w:val="20"/>
        </w:rPr>
        <w:t xml:space="preserve">Software per identificazione </w:t>
      </w:r>
      <w:r w:rsidR="00C138FA" w:rsidRPr="00DA13A5">
        <w:rPr>
          <w:rFonts w:asciiTheme="majorHAnsi" w:hAnsiTheme="majorHAnsi" w:cstheme="majorHAnsi"/>
          <w:sz w:val="20"/>
        </w:rPr>
        <w:t xml:space="preserve">di </w:t>
      </w:r>
      <w:r w:rsidRPr="00DA13A5">
        <w:rPr>
          <w:rFonts w:asciiTheme="majorHAnsi" w:hAnsiTheme="majorHAnsi" w:cstheme="majorHAnsi"/>
          <w:sz w:val="20"/>
        </w:rPr>
        <w:t xml:space="preserve">piccole molecole ed interpretazione statistica dei dati (almeno </w:t>
      </w:r>
      <w:proofErr w:type="spellStart"/>
      <w:r w:rsidRPr="00DA13A5">
        <w:rPr>
          <w:rFonts w:asciiTheme="majorHAnsi" w:hAnsiTheme="majorHAnsi" w:cstheme="majorHAnsi"/>
          <w:sz w:val="20"/>
        </w:rPr>
        <w:t>Principal</w:t>
      </w:r>
      <w:proofErr w:type="spellEnd"/>
      <w:r w:rsidRPr="00DA13A5">
        <w:rPr>
          <w:rFonts w:asciiTheme="majorHAnsi" w:hAnsiTheme="majorHAnsi" w:cstheme="majorHAnsi"/>
          <w:sz w:val="20"/>
        </w:rPr>
        <w:t xml:space="preserve"> </w:t>
      </w:r>
      <w:proofErr w:type="spellStart"/>
      <w:r w:rsidRPr="00DA13A5">
        <w:rPr>
          <w:rFonts w:asciiTheme="majorHAnsi" w:hAnsiTheme="majorHAnsi" w:cstheme="majorHAnsi"/>
          <w:sz w:val="20"/>
        </w:rPr>
        <w:t>co</w:t>
      </w:r>
      <w:r w:rsidRPr="00DA13A5">
        <w:rPr>
          <w:rFonts w:asciiTheme="majorHAnsi" w:hAnsiTheme="majorHAnsi" w:cstheme="majorHAnsi"/>
          <w:sz w:val="20"/>
        </w:rPr>
        <w:t>m</w:t>
      </w:r>
      <w:r w:rsidRPr="00DA13A5">
        <w:rPr>
          <w:rFonts w:asciiTheme="majorHAnsi" w:hAnsiTheme="majorHAnsi" w:cstheme="majorHAnsi"/>
          <w:sz w:val="20"/>
        </w:rPr>
        <w:t>ponent</w:t>
      </w:r>
      <w:proofErr w:type="spellEnd"/>
      <w:r w:rsidRPr="00DA13A5">
        <w:rPr>
          <w:rFonts w:asciiTheme="majorHAnsi" w:hAnsiTheme="majorHAnsi" w:cstheme="majorHAnsi"/>
          <w:sz w:val="20"/>
        </w:rPr>
        <w:t xml:space="preserve"> </w:t>
      </w:r>
      <w:proofErr w:type="spellStart"/>
      <w:r w:rsidRPr="00DA13A5">
        <w:rPr>
          <w:rFonts w:asciiTheme="majorHAnsi" w:hAnsiTheme="majorHAnsi" w:cstheme="majorHAnsi"/>
          <w:sz w:val="20"/>
        </w:rPr>
        <w:t>analysis</w:t>
      </w:r>
      <w:proofErr w:type="spellEnd"/>
      <w:r w:rsidRPr="00DA13A5">
        <w:rPr>
          <w:rFonts w:asciiTheme="majorHAnsi" w:hAnsiTheme="majorHAnsi" w:cstheme="majorHAnsi"/>
          <w:sz w:val="20"/>
        </w:rPr>
        <w:t>)</w:t>
      </w:r>
    </w:p>
    <w:p w:rsidR="00AB4AF7" w:rsidRPr="00AB4AF7" w:rsidRDefault="00AB4AF7" w:rsidP="00AB4AF7">
      <w:pPr>
        <w:suppressAutoHyphens w:val="0"/>
        <w:spacing w:after="0" w:line="276" w:lineRule="auto"/>
        <w:rPr>
          <w:rFonts w:asciiTheme="majorHAnsi" w:hAnsiTheme="majorHAnsi" w:cstheme="majorHAnsi"/>
          <w:sz w:val="20"/>
        </w:rPr>
      </w:pPr>
    </w:p>
    <w:p w:rsidR="00AB4AF7" w:rsidRPr="00AB4AF7" w:rsidRDefault="00AB4AF7" w:rsidP="00AB4AF7">
      <w:pPr>
        <w:suppressAutoHyphens w:val="0"/>
        <w:spacing w:after="0" w:line="276" w:lineRule="auto"/>
        <w:rPr>
          <w:rFonts w:asciiTheme="majorHAnsi" w:hAnsiTheme="majorHAnsi" w:cstheme="majorHAnsi"/>
          <w:b/>
          <w:sz w:val="20"/>
        </w:rPr>
      </w:pPr>
      <w:r w:rsidRPr="00AB4AF7">
        <w:rPr>
          <w:rFonts w:asciiTheme="majorHAnsi" w:hAnsiTheme="majorHAnsi" w:cstheme="majorHAnsi"/>
          <w:b/>
          <w:sz w:val="20"/>
        </w:rPr>
        <w:t>Caratteristiche migliorative</w:t>
      </w:r>
    </w:p>
    <w:p w:rsidR="00C138FA" w:rsidRDefault="00C138FA" w:rsidP="00995FCF">
      <w:pPr>
        <w:pStyle w:val="Paragrafoelenco"/>
        <w:numPr>
          <w:ilvl w:val="0"/>
          <w:numId w:val="19"/>
        </w:numPr>
        <w:suppressAutoHyphens w:val="0"/>
        <w:spacing w:after="0" w:line="276" w:lineRule="auto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>Fornitura di ulteriori software per</w:t>
      </w:r>
      <w:r w:rsidRPr="00C138FA">
        <w:rPr>
          <w:rFonts w:asciiTheme="majorHAnsi" w:hAnsiTheme="majorHAnsi" w:cstheme="majorHAnsi"/>
          <w:sz w:val="20"/>
        </w:rPr>
        <w:t xml:space="preserve"> applicazioni </w:t>
      </w:r>
      <w:r>
        <w:rPr>
          <w:rFonts w:asciiTheme="majorHAnsi" w:hAnsiTheme="majorHAnsi" w:cstheme="majorHAnsi"/>
          <w:sz w:val="20"/>
        </w:rPr>
        <w:t>per i farmaci e loro metaboliti e</w:t>
      </w:r>
      <w:r w:rsidRPr="00C138FA">
        <w:rPr>
          <w:rFonts w:asciiTheme="majorHAnsi" w:hAnsiTheme="majorHAnsi" w:cstheme="majorHAnsi"/>
          <w:sz w:val="20"/>
        </w:rPr>
        <w:t xml:space="preserve"> </w:t>
      </w:r>
      <w:r>
        <w:rPr>
          <w:rFonts w:asciiTheme="majorHAnsi" w:hAnsiTheme="majorHAnsi" w:cstheme="majorHAnsi"/>
          <w:sz w:val="20"/>
        </w:rPr>
        <w:t>per analisi retrospettiva dati</w:t>
      </w:r>
    </w:p>
    <w:p w:rsidR="009102B1" w:rsidRDefault="009102B1" w:rsidP="00995FCF">
      <w:pPr>
        <w:pStyle w:val="Paragrafoelenco"/>
        <w:numPr>
          <w:ilvl w:val="0"/>
          <w:numId w:val="19"/>
        </w:numPr>
        <w:suppressAutoHyphens w:val="0"/>
        <w:spacing w:after="0" w:line="276" w:lineRule="auto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>Ulteriori caratteristiche migliorative del sistema</w:t>
      </w:r>
    </w:p>
    <w:p w:rsidR="00C138FA" w:rsidRPr="00C138FA" w:rsidRDefault="00C138FA" w:rsidP="00865AF2">
      <w:pPr>
        <w:suppressAutoHyphens w:val="0"/>
        <w:spacing w:after="0" w:line="276" w:lineRule="auto"/>
        <w:rPr>
          <w:rFonts w:asciiTheme="majorHAnsi" w:hAnsiTheme="majorHAnsi" w:cstheme="majorHAnsi"/>
          <w:sz w:val="20"/>
        </w:rPr>
      </w:pPr>
    </w:p>
    <w:p w:rsidR="0069237F" w:rsidRPr="00C138FA" w:rsidRDefault="0069237F" w:rsidP="00865AF2">
      <w:pPr>
        <w:pStyle w:val="LO-normal"/>
        <w:spacing w:after="0" w:line="276" w:lineRule="auto"/>
        <w:jc w:val="both"/>
        <w:rPr>
          <w:rFonts w:asciiTheme="majorHAnsi" w:hAnsiTheme="majorHAnsi" w:cstheme="majorHAnsi"/>
          <w:color w:val="000000"/>
          <w:sz w:val="20"/>
          <w:szCs w:val="20"/>
        </w:rPr>
      </w:pPr>
    </w:p>
    <w:sectPr w:rsidR="0069237F" w:rsidRPr="00C138FA" w:rsidSect="00F1023C">
      <w:pgSz w:w="11906" w:h="16838"/>
      <w:pgMar w:top="1417" w:right="1134" w:bottom="1134" w:left="1134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Calibri"/>
    <w:charset w:val="01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D19CA"/>
    <w:multiLevelType w:val="multilevel"/>
    <w:tmpl w:val="2DDEEDD6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1">
    <w:nsid w:val="057E6F50"/>
    <w:multiLevelType w:val="multilevel"/>
    <w:tmpl w:val="378C62DE"/>
    <w:lvl w:ilvl="0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76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7200" w:hanging="360"/>
      </w:pPr>
      <w:rPr>
        <w:rFonts w:ascii="Noto Sans Symbols" w:hAnsi="Noto Sans Symbols" w:cs="Noto Sans Symbols" w:hint="default"/>
      </w:rPr>
    </w:lvl>
  </w:abstractNum>
  <w:abstractNum w:abstractNumId="2">
    <w:nsid w:val="06521B31"/>
    <w:multiLevelType w:val="multilevel"/>
    <w:tmpl w:val="DF8C8032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3">
    <w:nsid w:val="11146ABF"/>
    <w:multiLevelType w:val="multilevel"/>
    <w:tmpl w:val="C9625FA2"/>
    <w:lvl w:ilvl="0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76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7200" w:hanging="360"/>
      </w:pPr>
      <w:rPr>
        <w:rFonts w:ascii="Noto Sans Symbols" w:hAnsi="Noto Sans Symbols" w:cs="Noto Sans Symbols" w:hint="default"/>
      </w:rPr>
    </w:lvl>
  </w:abstractNum>
  <w:abstractNum w:abstractNumId="4">
    <w:nsid w:val="1A335788"/>
    <w:multiLevelType w:val="multilevel"/>
    <w:tmpl w:val="9DDC818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1BD02E1B"/>
    <w:multiLevelType w:val="multilevel"/>
    <w:tmpl w:val="02143BA8"/>
    <w:lvl w:ilvl="0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76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7200" w:hanging="360"/>
      </w:pPr>
      <w:rPr>
        <w:rFonts w:ascii="Noto Sans Symbols" w:hAnsi="Noto Sans Symbols" w:cs="Noto Sans Symbols" w:hint="default"/>
      </w:rPr>
    </w:lvl>
  </w:abstractNum>
  <w:abstractNum w:abstractNumId="6">
    <w:nsid w:val="1C397568"/>
    <w:multiLevelType w:val="hybridMultilevel"/>
    <w:tmpl w:val="6AACA6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347F5E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AB30B2"/>
    <w:multiLevelType w:val="multilevel"/>
    <w:tmpl w:val="BBA8C87A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8">
    <w:nsid w:val="1FB75585"/>
    <w:multiLevelType w:val="hybridMultilevel"/>
    <w:tmpl w:val="6AACA6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347F5E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7C31CA"/>
    <w:multiLevelType w:val="multilevel"/>
    <w:tmpl w:val="A02C55E0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10">
    <w:nsid w:val="335451BA"/>
    <w:multiLevelType w:val="multilevel"/>
    <w:tmpl w:val="16726FE4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11">
    <w:nsid w:val="3A9E0AEF"/>
    <w:multiLevelType w:val="multilevel"/>
    <w:tmpl w:val="4648A60A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12">
    <w:nsid w:val="3AE936B3"/>
    <w:multiLevelType w:val="hybridMultilevel"/>
    <w:tmpl w:val="5390523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C1F4971"/>
    <w:multiLevelType w:val="hybridMultilevel"/>
    <w:tmpl w:val="6AACA6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347F5E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AD5B12"/>
    <w:multiLevelType w:val="hybridMultilevel"/>
    <w:tmpl w:val="FA809F16"/>
    <w:lvl w:ilvl="0" w:tplc="A29E08F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BE74A7"/>
    <w:multiLevelType w:val="multilevel"/>
    <w:tmpl w:val="1C2885CA"/>
    <w:lvl w:ilvl="0">
      <w:start w:val="1"/>
      <w:numFmt w:val="bullet"/>
      <w:lvlText w:val="o"/>
      <w:lvlJc w:val="left"/>
      <w:pPr>
        <w:tabs>
          <w:tab w:val="num" w:pos="0"/>
        </w:tabs>
        <w:ind w:left="1485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0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925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3645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5085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805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7245" w:hanging="360"/>
      </w:pPr>
      <w:rPr>
        <w:rFonts w:ascii="Noto Sans Symbols" w:hAnsi="Noto Sans Symbols" w:cs="Noto Sans Symbols" w:hint="default"/>
      </w:rPr>
    </w:lvl>
  </w:abstractNum>
  <w:abstractNum w:abstractNumId="16">
    <w:nsid w:val="74C90FF6"/>
    <w:multiLevelType w:val="multilevel"/>
    <w:tmpl w:val="2392DF60"/>
    <w:lvl w:ilvl="0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76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7200" w:hanging="360"/>
      </w:pPr>
      <w:rPr>
        <w:rFonts w:ascii="Noto Sans Symbols" w:hAnsi="Noto Sans Symbols" w:cs="Noto Sans Symbols" w:hint="default"/>
      </w:rPr>
    </w:lvl>
  </w:abstractNum>
  <w:abstractNum w:abstractNumId="17">
    <w:nsid w:val="769B696B"/>
    <w:multiLevelType w:val="multilevel"/>
    <w:tmpl w:val="F5A2D4C6"/>
    <w:lvl w:ilvl="0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76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7200" w:hanging="360"/>
      </w:pPr>
      <w:rPr>
        <w:rFonts w:ascii="Noto Sans Symbols" w:hAnsi="Noto Sans Symbols" w:cs="Noto Sans Symbols" w:hint="default"/>
      </w:rPr>
    </w:lvl>
  </w:abstractNum>
  <w:abstractNum w:abstractNumId="18">
    <w:nsid w:val="77D03D4B"/>
    <w:multiLevelType w:val="multilevel"/>
    <w:tmpl w:val="56CA0CF2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18"/>
  </w:num>
  <w:num w:numId="5">
    <w:abstractNumId w:val="0"/>
  </w:num>
  <w:num w:numId="6">
    <w:abstractNumId w:val="15"/>
  </w:num>
  <w:num w:numId="7">
    <w:abstractNumId w:val="1"/>
  </w:num>
  <w:num w:numId="8">
    <w:abstractNumId w:val="7"/>
  </w:num>
  <w:num w:numId="9">
    <w:abstractNumId w:val="9"/>
  </w:num>
  <w:num w:numId="10">
    <w:abstractNumId w:val="16"/>
  </w:num>
  <w:num w:numId="11">
    <w:abstractNumId w:val="3"/>
  </w:num>
  <w:num w:numId="12">
    <w:abstractNumId w:val="5"/>
  </w:num>
  <w:num w:numId="13">
    <w:abstractNumId w:val="17"/>
  </w:num>
  <w:num w:numId="14">
    <w:abstractNumId w:val="4"/>
  </w:num>
  <w:num w:numId="15">
    <w:abstractNumId w:val="8"/>
  </w:num>
  <w:num w:numId="16">
    <w:abstractNumId w:val="12"/>
  </w:num>
  <w:num w:numId="17">
    <w:abstractNumId w:val="14"/>
  </w:num>
  <w:num w:numId="18">
    <w:abstractNumId w:val="6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autoHyphenation/>
  <w:hyphenationZone w:val="283"/>
  <w:characterSpacingControl w:val="doNotCompress"/>
  <w:compat/>
  <w:rsids>
    <w:rsidRoot w:val="000D42D6"/>
    <w:rsid w:val="00046916"/>
    <w:rsid w:val="00060382"/>
    <w:rsid w:val="00060DBD"/>
    <w:rsid w:val="00061B5C"/>
    <w:rsid w:val="00064FFC"/>
    <w:rsid w:val="00073D94"/>
    <w:rsid w:val="00096890"/>
    <w:rsid w:val="00097202"/>
    <w:rsid w:val="000A0916"/>
    <w:rsid w:val="000D42D6"/>
    <w:rsid w:val="000E40E4"/>
    <w:rsid w:val="000E44B0"/>
    <w:rsid w:val="000E6B49"/>
    <w:rsid w:val="0010415C"/>
    <w:rsid w:val="00110F49"/>
    <w:rsid w:val="00154DF0"/>
    <w:rsid w:val="0016317C"/>
    <w:rsid w:val="0019218E"/>
    <w:rsid w:val="001A37BA"/>
    <w:rsid w:val="001C056B"/>
    <w:rsid w:val="001F1903"/>
    <w:rsid w:val="00212DEA"/>
    <w:rsid w:val="002245A6"/>
    <w:rsid w:val="00245CD1"/>
    <w:rsid w:val="00267B5B"/>
    <w:rsid w:val="00270841"/>
    <w:rsid w:val="00270F63"/>
    <w:rsid w:val="00274104"/>
    <w:rsid w:val="00277864"/>
    <w:rsid w:val="002960FF"/>
    <w:rsid w:val="002A5E40"/>
    <w:rsid w:val="002D45AB"/>
    <w:rsid w:val="002D5C19"/>
    <w:rsid w:val="003232AD"/>
    <w:rsid w:val="00344975"/>
    <w:rsid w:val="00356701"/>
    <w:rsid w:val="003701B1"/>
    <w:rsid w:val="003B052E"/>
    <w:rsid w:val="003B0C45"/>
    <w:rsid w:val="003B35CC"/>
    <w:rsid w:val="003C188B"/>
    <w:rsid w:val="003F586F"/>
    <w:rsid w:val="00413803"/>
    <w:rsid w:val="00417639"/>
    <w:rsid w:val="00426A33"/>
    <w:rsid w:val="00432953"/>
    <w:rsid w:val="004457B1"/>
    <w:rsid w:val="00472B51"/>
    <w:rsid w:val="004C7641"/>
    <w:rsid w:val="004F1139"/>
    <w:rsid w:val="004F17EA"/>
    <w:rsid w:val="004F70D5"/>
    <w:rsid w:val="00513BD3"/>
    <w:rsid w:val="005206AB"/>
    <w:rsid w:val="00525C32"/>
    <w:rsid w:val="0055183C"/>
    <w:rsid w:val="005620B4"/>
    <w:rsid w:val="00562392"/>
    <w:rsid w:val="00572BE3"/>
    <w:rsid w:val="00595204"/>
    <w:rsid w:val="005A3D96"/>
    <w:rsid w:val="005D6FC1"/>
    <w:rsid w:val="00616C19"/>
    <w:rsid w:val="0063247D"/>
    <w:rsid w:val="00657598"/>
    <w:rsid w:val="006667A4"/>
    <w:rsid w:val="00686A3D"/>
    <w:rsid w:val="00686E5B"/>
    <w:rsid w:val="0069237F"/>
    <w:rsid w:val="00692703"/>
    <w:rsid w:val="006E1F5B"/>
    <w:rsid w:val="00701A2A"/>
    <w:rsid w:val="00733DC3"/>
    <w:rsid w:val="007B6FD6"/>
    <w:rsid w:val="007C3C32"/>
    <w:rsid w:val="007C59AF"/>
    <w:rsid w:val="007D07BA"/>
    <w:rsid w:val="007D5F63"/>
    <w:rsid w:val="00865AF2"/>
    <w:rsid w:val="00867E52"/>
    <w:rsid w:val="00896533"/>
    <w:rsid w:val="008E34E7"/>
    <w:rsid w:val="009102B1"/>
    <w:rsid w:val="00914DE9"/>
    <w:rsid w:val="00917F20"/>
    <w:rsid w:val="00936588"/>
    <w:rsid w:val="009452E2"/>
    <w:rsid w:val="00945826"/>
    <w:rsid w:val="009500B1"/>
    <w:rsid w:val="00961381"/>
    <w:rsid w:val="009671BD"/>
    <w:rsid w:val="009857D9"/>
    <w:rsid w:val="00993280"/>
    <w:rsid w:val="00994965"/>
    <w:rsid w:val="00995FCF"/>
    <w:rsid w:val="009A6E22"/>
    <w:rsid w:val="009C01F2"/>
    <w:rsid w:val="009D05D8"/>
    <w:rsid w:val="009D2693"/>
    <w:rsid w:val="009D5103"/>
    <w:rsid w:val="009F3E15"/>
    <w:rsid w:val="009F53E1"/>
    <w:rsid w:val="00A23A81"/>
    <w:rsid w:val="00A31AE0"/>
    <w:rsid w:val="00A4197B"/>
    <w:rsid w:val="00A95DD0"/>
    <w:rsid w:val="00A96096"/>
    <w:rsid w:val="00A9623C"/>
    <w:rsid w:val="00A976EE"/>
    <w:rsid w:val="00AB4AF7"/>
    <w:rsid w:val="00AE5B13"/>
    <w:rsid w:val="00B2104F"/>
    <w:rsid w:val="00B21ADB"/>
    <w:rsid w:val="00B25347"/>
    <w:rsid w:val="00B607EB"/>
    <w:rsid w:val="00B71762"/>
    <w:rsid w:val="00B847F3"/>
    <w:rsid w:val="00B86E2C"/>
    <w:rsid w:val="00B91719"/>
    <w:rsid w:val="00B91C4F"/>
    <w:rsid w:val="00B92D7F"/>
    <w:rsid w:val="00BA1284"/>
    <w:rsid w:val="00BB1F17"/>
    <w:rsid w:val="00BC0996"/>
    <w:rsid w:val="00BE62CD"/>
    <w:rsid w:val="00BF64E2"/>
    <w:rsid w:val="00C102E5"/>
    <w:rsid w:val="00C11744"/>
    <w:rsid w:val="00C138FA"/>
    <w:rsid w:val="00C66E1A"/>
    <w:rsid w:val="00C81434"/>
    <w:rsid w:val="00C8527B"/>
    <w:rsid w:val="00CB4C48"/>
    <w:rsid w:val="00CC502B"/>
    <w:rsid w:val="00CD0289"/>
    <w:rsid w:val="00CD0E7A"/>
    <w:rsid w:val="00CD4F4A"/>
    <w:rsid w:val="00CE2FF5"/>
    <w:rsid w:val="00D10942"/>
    <w:rsid w:val="00D13FF7"/>
    <w:rsid w:val="00D23A25"/>
    <w:rsid w:val="00D44DAF"/>
    <w:rsid w:val="00D57C9E"/>
    <w:rsid w:val="00D62D55"/>
    <w:rsid w:val="00D81C82"/>
    <w:rsid w:val="00D8446D"/>
    <w:rsid w:val="00D860FD"/>
    <w:rsid w:val="00D95C6F"/>
    <w:rsid w:val="00DA13A5"/>
    <w:rsid w:val="00DB0A13"/>
    <w:rsid w:val="00DB0E59"/>
    <w:rsid w:val="00DB0EE3"/>
    <w:rsid w:val="00DB6620"/>
    <w:rsid w:val="00DC774E"/>
    <w:rsid w:val="00DE2376"/>
    <w:rsid w:val="00E05B39"/>
    <w:rsid w:val="00E11AB1"/>
    <w:rsid w:val="00E13B66"/>
    <w:rsid w:val="00E21CB6"/>
    <w:rsid w:val="00E25198"/>
    <w:rsid w:val="00E40E57"/>
    <w:rsid w:val="00E51541"/>
    <w:rsid w:val="00E82F0B"/>
    <w:rsid w:val="00E91C93"/>
    <w:rsid w:val="00E94340"/>
    <w:rsid w:val="00EA37FD"/>
    <w:rsid w:val="00EA5000"/>
    <w:rsid w:val="00EC3871"/>
    <w:rsid w:val="00F034B4"/>
    <w:rsid w:val="00F1023C"/>
    <w:rsid w:val="00F16FFD"/>
    <w:rsid w:val="00F458C8"/>
    <w:rsid w:val="00F46D86"/>
    <w:rsid w:val="00F60B98"/>
    <w:rsid w:val="00F6446C"/>
    <w:rsid w:val="00F70E13"/>
    <w:rsid w:val="00F84D84"/>
    <w:rsid w:val="00F9764C"/>
    <w:rsid w:val="00FB491D"/>
    <w:rsid w:val="00FD1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023C"/>
    <w:pPr>
      <w:spacing w:after="160" w:line="259" w:lineRule="auto"/>
    </w:pPr>
  </w:style>
  <w:style w:type="paragraph" w:styleId="Titolo1">
    <w:name w:val="heading 1"/>
    <w:basedOn w:val="LO-normal"/>
    <w:next w:val="LO-normal"/>
    <w:uiPriority w:val="9"/>
    <w:qFormat/>
    <w:rsid w:val="00F1023C"/>
    <w:pPr>
      <w:keepNext/>
      <w:keepLines/>
      <w:spacing w:before="480" w:after="120" w:line="240" w:lineRule="auto"/>
      <w:outlineLvl w:val="0"/>
    </w:pPr>
    <w:rPr>
      <w:b/>
      <w:sz w:val="48"/>
      <w:szCs w:val="48"/>
    </w:rPr>
  </w:style>
  <w:style w:type="paragraph" w:styleId="Titolo2">
    <w:name w:val="heading 2"/>
    <w:basedOn w:val="LO-normal"/>
    <w:next w:val="LO-normal"/>
    <w:uiPriority w:val="9"/>
    <w:semiHidden/>
    <w:unhideWhenUsed/>
    <w:qFormat/>
    <w:rsid w:val="00F1023C"/>
    <w:pPr>
      <w:keepNext/>
      <w:keepLines/>
      <w:spacing w:before="360" w:after="80" w:line="240" w:lineRule="auto"/>
      <w:outlineLvl w:val="1"/>
    </w:pPr>
    <w:rPr>
      <w:b/>
      <w:sz w:val="36"/>
      <w:szCs w:val="36"/>
    </w:rPr>
  </w:style>
  <w:style w:type="paragraph" w:styleId="Titolo3">
    <w:name w:val="heading 3"/>
    <w:basedOn w:val="LO-normal"/>
    <w:next w:val="LO-normal"/>
    <w:uiPriority w:val="9"/>
    <w:semiHidden/>
    <w:unhideWhenUsed/>
    <w:qFormat/>
    <w:rsid w:val="00F1023C"/>
    <w:pPr>
      <w:keepNext/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styleId="Titolo4">
    <w:name w:val="heading 4"/>
    <w:basedOn w:val="LO-normal"/>
    <w:next w:val="LO-normal"/>
    <w:uiPriority w:val="9"/>
    <w:semiHidden/>
    <w:unhideWhenUsed/>
    <w:qFormat/>
    <w:rsid w:val="00F1023C"/>
    <w:pPr>
      <w:keepNext/>
      <w:keepLines/>
      <w:spacing w:before="240" w:after="40" w:line="240" w:lineRule="auto"/>
      <w:outlineLvl w:val="3"/>
    </w:pPr>
    <w:rPr>
      <w:b/>
      <w:sz w:val="24"/>
      <w:szCs w:val="24"/>
    </w:rPr>
  </w:style>
  <w:style w:type="paragraph" w:styleId="Titolo5">
    <w:name w:val="heading 5"/>
    <w:basedOn w:val="LO-normal"/>
    <w:next w:val="LO-normal"/>
    <w:uiPriority w:val="9"/>
    <w:semiHidden/>
    <w:unhideWhenUsed/>
    <w:qFormat/>
    <w:rsid w:val="00F1023C"/>
    <w:pPr>
      <w:keepNext/>
      <w:keepLines/>
      <w:spacing w:before="220" w:after="40" w:line="240" w:lineRule="auto"/>
      <w:outlineLvl w:val="4"/>
    </w:pPr>
    <w:rPr>
      <w:b/>
    </w:rPr>
  </w:style>
  <w:style w:type="paragraph" w:styleId="Titolo6">
    <w:name w:val="heading 6"/>
    <w:basedOn w:val="LO-normal"/>
    <w:next w:val="LO-normal"/>
    <w:uiPriority w:val="9"/>
    <w:semiHidden/>
    <w:unhideWhenUsed/>
    <w:qFormat/>
    <w:rsid w:val="00F1023C"/>
    <w:pPr>
      <w:keepNext/>
      <w:keepLines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LO-normal"/>
    <w:next w:val="Corpodeltesto"/>
    <w:uiPriority w:val="10"/>
    <w:qFormat/>
    <w:rsid w:val="00F1023C"/>
    <w:pPr>
      <w:keepNext/>
      <w:keepLines/>
      <w:spacing w:before="480" w:after="120" w:line="240" w:lineRule="auto"/>
    </w:pPr>
    <w:rPr>
      <w:b/>
      <w:sz w:val="72"/>
      <w:szCs w:val="72"/>
    </w:rPr>
  </w:style>
  <w:style w:type="paragraph" w:styleId="Corpodeltesto">
    <w:name w:val="Body Text"/>
    <w:basedOn w:val="Normale"/>
    <w:rsid w:val="00F1023C"/>
    <w:pPr>
      <w:spacing w:after="140" w:line="276" w:lineRule="auto"/>
    </w:pPr>
  </w:style>
  <w:style w:type="paragraph" w:styleId="Elenco">
    <w:name w:val="List"/>
    <w:basedOn w:val="Corpodeltesto"/>
    <w:rsid w:val="00F1023C"/>
    <w:rPr>
      <w:rFonts w:cs="Lucida Sans"/>
    </w:rPr>
  </w:style>
  <w:style w:type="paragraph" w:styleId="Didascalia">
    <w:name w:val="caption"/>
    <w:basedOn w:val="Normale"/>
    <w:qFormat/>
    <w:rsid w:val="00F1023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F1023C"/>
    <w:pPr>
      <w:suppressLineNumbers/>
    </w:pPr>
    <w:rPr>
      <w:rFonts w:cs="Lucida Sans"/>
    </w:rPr>
  </w:style>
  <w:style w:type="paragraph" w:customStyle="1" w:styleId="LO-normal">
    <w:name w:val="LO-normal"/>
    <w:qFormat/>
    <w:rsid w:val="00F1023C"/>
    <w:pPr>
      <w:spacing w:after="160" w:line="259" w:lineRule="auto"/>
    </w:pPr>
  </w:style>
  <w:style w:type="paragraph" w:styleId="Sottotitolo">
    <w:name w:val="Subtitle"/>
    <w:basedOn w:val="LO-normal"/>
    <w:next w:val="LO-normal"/>
    <w:uiPriority w:val="11"/>
    <w:qFormat/>
    <w:rsid w:val="00F1023C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rsid w:val="00F1023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1023C"/>
    <w:pPr>
      <w:spacing w:line="240" w:lineRule="auto"/>
    </w:pPr>
    <w:rPr>
      <w:rFonts w:cs="Mangal"/>
      <w:sz w:val="20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1023C"/>
    <w:rPr>
      <w:rFonts w:cs="Mangal"/>
      <w:sz w:val="20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F1023C"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5826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5826"/>
    <w:rPr>
      <w:rFonts w:ascii="Segoe UI" w:hAnsi="Segoe UI" w:cs="Mangal"/>
      <w:sz w:val="18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4582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45826"/>
    <w:rPr>
      <w:rFonts w:cs="Mangal"/>
      <w:b/>
      <w:bCs/>
      <w:sz w:val="20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69237F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9237F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6E1F5B"/>
    <w:pPr>
      <w:ind w:left="720"/>
      <w:contextualSpacing/>
    </w:pPr>
    <w:rPr>
      <w:rFonts w:cs="Mangal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2520</TotalTime>
  <Pages>2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Alma Mater Studiorum Università di Bologna</Company>
  <LinksUpToDate>false</LinksUpToDate>
  <CharactersWithSpaces>5306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Pierotti</dc:creator>
  <dc:description/>
  <cp:lastModifiedBy>matildedaniela.diana</cp:lastModifiedBy>
  <cp:revision>48</cp:revision>
  <cp:lastPrinted>2022-05-18T11:59:00Z</cp:lastPrinted>
  <dcterms:created xsi:type="dcterms:W3CDTF">2022-05-11T17:58:00Z</dcterms:created>
  <dcterms:modified xsi:type="dcterms:W3CDTF">2022-11-08T08:33:00Z</dcterms:modified>
  <dc:language>it-IT</dc:language>
</cp:coreProperties>
</file>