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EE" w:rsidRPr="007A04EF" w:rsidRDefault="00A43BEE" w:rsidP="007A04E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DITTA MANUTENTRICE</w:t>
      </w:r>
    </w:p>
    <w:p w:rsidR="00A43BEE" w:rsidRPr="00A736EB" w:rsidRDefault="00A43BEE" w:rsidP="009677C3">
      <w:pPr>
        <w:tabs>
          <w:tab w:val="left" w:pos="5580"/>
        </w:tabs>
        <w:ind w:right="52"/>
        <w:rPr>
          <w:rFonts w:ascii="Calibri" w:hAnsi="Calibri" w:cs="Arial"/>
          <w:color w:val="FF0000"/>
          <w:lang w:eastAsia="ar-SA"/>
        </w:rPr>
      </w:pPr>
      <w:r w:rsidRPr="00DA210D">
        <w:rPr>
          <w:rFonts w:ascii="Calibri" w:hAnsi="Calibri" w:cs="Arial"/>
          <w:lang w:eastAsia="ar-SA"/>
        </w:rPr>
        <w:t>Per</w:t>
      </w:r>
      <w:r w:rsidR="005238F5">
        <w:rPr>
          <w:rFonts w:ascii="Calibri" w:hAnsi="Calibri" w:cs="Arial"/>
          <w:lang w:eastAsia="ar-SA"/>
        </w:rPr>
        <w:t xml:space="preserve"> il Dispositivo M</w:t>
      </w:r>
      <w:r w:rsidR="00DA210D" w:rsidRPr="00DA210D">
        <w:rPr>
          <w:rFonts w:ascii="Calibri" w:hAnsi="Calibri" w:cs="Arial"/>
          <w:lang w:eastAsia="ar-SA"/>
        </w:rPr>
        <w:t>edico offerto</w:t>
      </w:r>
      <w:r w:rsidRPr="00A736EB">
        <w:rPr>
          <w:rFonts w:ascii="Calibri" w:hAnsi="Calibri" w:cs="Arial"/>
          <w:color w:val="FF0000"/>
          <w:lang w:eastAsia="ar-SA"/>
        </w:rPr>
        <w:t>:</w:t>
      </w:r>
      <w:r w:rsidR="00031CA1">
        <w:rPr>
          <w:rFonts w:ascii="Calibri" w:hAnsi="Calibri" w:cs="Arial"/>
          <w:color w:val="FF0000"/>
          <w:lang w:eastAsia="ar-SA"/>
        </w:rPr>
        <w:t xml:space="preserve"> TOMOGRAFO COMPUTERIZZATO</w:t>
      </w:r>
    </w:p>
    <w:p w:rsidR="00A43BEE" w:rsidRPr="00DA210D" w:rsidRDefault="00A43BEE" w:rsidP="009677C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Fabbricante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="005238F5">
        <w:rPr>
          <w:rFonts w:ascii="Calibri" w:hAnsi="Calibri" w:cs="Arial"/>
        </w:rPr>
        <w:tab/>
      </w:r>
      <w:r w:rsidR="005238F5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Modello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257E34" w:rsidRPr="00DA210D">
        <w:rPr>
          <w:rFonts w:ascii="Calibri" w:hAnsi="Calibri" w:cs="Arial"/>
        </w:rPr>
        <w:fldChar w:fldCharType="end"/>
      </w:r>
    </w:p>
    <w:p w:rsidR="005238F5" w:rsidRPr="00DA210D" w:rsidRDefault="009677C3" w:rsidP="005238F5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Repertorio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="005238F5">
        <w:rPr>
          <w:rFonts w:ascii="Calibri" w:hAnsi="Calibri" w:cs="Arial"/>
        </w:rPr>
        <w:tab/>
      </w:r>
      <w:r w:rsidR="005238F5">
        <w:rPr>
          <w:rFonts w:ascii="Calibri" w:hAnsi="Calibri" w:cs="Arial"/>
        </w:rPr>
        <w:tab/>
        <w:t>CND</w:t>
      </w:r>
      <w:r w:rsidR="005238F5">
        <w:rPr>
          <w:rFonts w:ascii="Calibri" w:hAnsi="Calibri" w:cs="Arial"/>
        </w:rPr>
        <w:tab/>
      </w:r>
      <w:r w:rsidR="005238F5" w:rsidRPr="00DA210D">
        <w:rPr>
          <w:rFonts w:ascii="Calibri" w:hAnsi="Calibri" w:cs="Arial"/>
          <w:lang w:eastAsia="ar-SA"/>
        </w:rPr>
        <w:tab/>
      </w:r>
      <w:r w:rsidR="005238F5" w:rsidRPr="00DA210D">
        <w:rPr>
          <w:rFonts w:ascii="Calibri" w:hAnsi="Calibri" w:cs="Arial"/>
          <w:lang w:eastAsia="ar-SA"/>
        </w:rPr>
        <w:tab/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38F5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="005238F5" w:rsidRPr="00DA210D">
        <w:rPr>
          <w:rFonts w:ascii="Calibri" w:hAnsi="Calibri" w:cs="Arial"/>
        </w:rPr>
        <w:t> </w:t>
      </w:r>
      <w:r w:rsidR="005238F5" w:rsidRPr="00DA210D">
        <w:rPr>
          <w:rFonts w:ascii="Calibri" w:hAnsi="Calibri" w:cs="Arial"/>
        </w:rPr>
        <w:t> </w:t>
      </w:r>
      <w:r w:rsidR="005238F5" w:rsidRPr="00DA210D">
        <w:rPr>
          <w:rFonts w:ascii="Calibri" w:hAnsi="Calibri" w:cs="Arial"/>
        </w:rPr>
        <w:t> </w:t>
      </w:r>
      <w:r w:rsidR="005238F5" w:rsidRPr="00DA210D">
        <w:rPr>
          <w:rFonts w:ascii="Calibri" w:hAnsi="Calibri" w:cs="Arial"/>
        </w:rPr>
        <w:t> </w:t>
      </w:r>
      <w:r w:rsidR="005238F5" w:rsidRPr="00DA210D">
        <w:rPr>
          <w:rFonts w:ascii="Calibri" w:hAnsi="Calibri" w:cs="Arial"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="005238F5">
        <w:rPr>
          <w:rFonts w:ascii="Calibri" w:hAnsi="Calibri" w:cs="Arial"/>
        </w:rPr>
        <w:tab/>
      </w:r>
      <w:r w:rsidR="005238F5">
        <w:rPr>
          <w:rFonts w:ascii="Calibri" w:hAnsi="Calibri" w:cs="Arial"/>
        </w:rPr>
        <w:tab/>
      </w:r>
    </w:p>
    <w:p w:rsidR="009677C3" w:rsidRPr="00DA210D" w:rsidRDefault="009677C3" w:rsidP="009677C3">
      <w:pPr>
        <w:ind w:right="52"/>
        <w:rPr>
          <w:rFonts w:ascii="Calibri" w:hAnsi="Calibri" w:cs="Arial"/>
          <w:lang w:eastAsia="ar-SA"/>
        </w:rPr>
      </w:pPr>
    </w:p>
    <w:p w:rsidR="00A43BEE" w:rsidRPr="00DA210D" w:rsidRDefault="00A43BEE" w:rsidP="009677C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la ditta indicata per garantire il corretto svolgimento delle manutenzioni preventive e correttive, secondo gli standard previsti dal fabbricante è:</w:t>
      </w:r>
    </w:p>
    <w:p w:rsidR="00A43BEE" w:rsidRPr="00DA210D" w:rsidRDefault="00A43BEE" w:rsidP="009677C3">
      <w:pPr>
        <w:ind w:right="52" w:firstLine="720"/>
        <w:rPr>
          <w:rFonts w:ascii="Calibri" w:hAnsi="Calibri" w:cs="Arial"/>
          <w:lang w:eastAsia="ar-SA"/>
        </w:rPr>
      </w:pPr>
    </w:p>
    <w:p w:rsidR="00A43BEE" w:rsidRPr="00DA210D" w:rsidRDefault="00A43BEE" w:rsidP="009677C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Ragione sociale</w:t>
      </w:r>
      <w:r w:rsidRPr="00DA210D">
        <w:rPr>
          <w:rFonts w:ascii="Calibri" w:hAnsi="Calibri" w:cs="Arial"/>
          <w:lang w:eastAsia="ar-SA"/>
        </w:rPr>
        <w:tab/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257E34" w:rsidRPr="00DA210D">
        <w:rPr>
          <w:rFonts w:ascii="Calibri" w:hAnsi="Calibri" w:cs="Arial"/>
        </w:rPr>
        <w:fldChar w:fldCharType="end"/>
      </w:r>
    </w:p>
    <w:p w:rsidR="00A43BEE" w:rsidRPr="00DA210D" w:rsidRDefault="00A43BEE" w:rsidP="009677C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Indirizzo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257E34" w:rsidRPr="00DA210D">
        <w:rPr>
          <w:rFonts w:ascii="Calibri" w:hAnsi="Calibri" w:cs="Arial"/>
        </w:rPr>
        <w:fldChar w:fldCharType="end"/>
      </w:r>
    </w:p>
    <w:p w:rsidR="00A43BEE" w:rsidRPr="00DA210D" w:rsidRDefault="00A43BEE" w:rsidP="009677C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Telefono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="00B64386" w:rsidRPr="00DA210D">
        <w:rPr>
          <w:rFonts w:ascii="Calibri" w:hAnsi="Calibri" w:cs="Arial"/>
          <w:lang w:eastAsia="ar-SA"/>
        </w:rPr>
        <w:tab/>
      </w:r>
      <w:r w:rsidR="00B64386"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Fax</w:t>
      </w:r>
      <w:r w:rsidRPr="00DA210D">
        <w:rPr>
          <w:rFonts w:ascii="Calibri" w:hAnsi="Calibri" w:cs="Arial"/>
          <w:lang w:eastAsia="ar-SA"/>
        </w:rPr>
        <w:tab/>
      </w:r>
      <w:r w:rsidR="002416D7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257E34" w:rsidRPr="00DA210D">
        <w:rPr>
          <w:rFonts w:ascii="Calibri" w:hAnsi="Calibri" w:cs="Arial"/>
        </w:rPr>
        <w:fldChar w:fldCharType="end"/>
      </w:r>
    </w:p>
    <w:p w:rsidR="00A43BEE" w:rsidRPr="00DA210D" w:rsidRDefault="00A43BEE" w:rsidP="009677C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Referente di area</w:t>
      </w:r>
      <w:r w:rsidRPr="00DA210D">
        <w:rPr>
          <w:rFonts w:ascii="Calibri" w:hAnsi="Calibri" w:cs="Arial"/>
          <w:lang w:eastAsia="ar-SA"/>
        </w:rPr>
        <w:tab/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="002416D7">
        <w:rPr>
          <w:rFonts w:ascii="Calibri" w:hAnsi="Calibri" w:cs="Arial"/>
        </w:rPr>
        <w:tab/>
      </w:r>
      <w:r w:rsidR="002416D7">
        <w:rPr>
          <w:rFonts w:ascii="Calibri" w:hAnsi="Calibri" w:cs="Arial"/>
        </w:rPr>
        <w:tab/>
      </w:r>
      <w:r w:rsidR="002416D7">
        <w:rPr>
          <w:rFonts w:ascii="Calibri" w:hAnsi="Calibri" w:cs="Arial"/>
        </w:rPr>
        <w:tab/>
      </w:r>
      <w:r w:rsidR="002416D7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Telefono referente</w:t>
      </w:r>
      <w:r w:rsidRPr="00DA210D">
        <w:rPr>
          <w:rFonts w:ascii="Calibri" w:hAnsi="Calibri" w:cs="Arial"/>
          <w:lang w:eastAsia="ar-SA"/>
        </w:rPr>
        <w:tab/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257E34" w:rsidRPr="00DA210D">
        <w:rPr>
          <w:rFonts w:ascii="Calibri" w:hAnsi="Calibri" w:cs="Arial"/>
        </w:rPr>
        <w:fldChar w:fldCharType="end"/>
      </w:r>
    </w:p>
    <w:p w:rsidR="00A43BEE" w:rsidRPr="00DA210D" w:rsidRDefault="00A43BEE" w:rsidP="009677C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Sede magazzino</w:t>
      </w:r>
      <w:r w:rsidRPr="00DA210D">
        <w:rPr>
          <w:rFonts w:ascii="Calibri" w:hAnsi="Calibri" w:cs="Arial"/>
          <w:lang w:eastAsia="ar-SA"/>
        </w:rPr>
        <w:tab/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="002416D7">
        <w:rPr>
          <w:rFonts w:ascii="Calibri" w:hAnsi="Calibri" w:cs="Arial"/>
        </w:rPr>
        <w:tab/>
      </w:r>
      <w:r w:rsidR="002416D7">
        <w:rPr>
          <w:rFonts w:ascii="Calibri" w:hAnsi="Calibri" w:cs="Arial"/>
        </w:rPr>
        <w:tab/>
      </w:r>
      <w:r w:rsidR="002416D7">
        <w:rPr>
          <w:rFonts w:ascii="Calibri" w:hAnsi="Calibri" w:cs="Arial"/>
        </w:rPr>
        <w:tab/>
      </w:r>
      <w:r w:rsidR="002416D7">
        <w:rPr>
          <w:rFonts w:ascii="Calibri" w:hAnsi="Calibri" w:cs="Arial"/>
        </w:rPr>
        <w:tab/>
        <w:t>Sede operativa</w:t>
      </w:r>
      <w:r w:rsidR="002416D7">
        <w:rPr>
          <w:rFonts w:ascii="Calibri" w:hAnsi="Calibri" w:cs="Arial"/>
        </w:rPr>
        <w:tab/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16D7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="002416D7" w:rsidRPr="00DA210D">
        <w:rPr>
          <w:rFonts w:ascii="Calibri" w:hAnsi="Calibri" w:cs="Arial"/>
        </w:rPr>
        <w:t> </w:t>
      </w:r>
      <w:r w:rsidR="002416D7" w:rsidRPr="00DA210D">
        <w:rPr>
          <w:rFonts w:ascii="Calibri" w:hAnsi="Calibri" w:cs="Arial"/>
        </w:rPr>
        <w:t> </w:t>
      </w:r>
      <w:r w:rsidR="002416D7" w:rsidRPr="00DA210D">
        <w:rPr>
          <w:rFonts w:ascii="Calibri" w:hAnsi="Calibri" w:cs="Arial"/>
        </w:rPr>
        <w:t> </w:t>
      </w:r>
      <w:r w:rsidR="002416D7" w:rsidRPr="00DA210D">
        <w:rPr>
          <w:rFonts w:ascii="Calibri" w:hAnsi="Calibri" w:cs="Arial"/>
        </w:rPr>
        <w:t> </w:t>
      </w:r>
      <w:r w:rsidR="002416D7" w:rsidRPr="00DA210D">
        <w:rPr>
          <w:rFonts w:ascii="Calibri" w:hAnsi="Calibri" w:cs="Arial"/>
        </w:rPr>
        <w:t> </w:t>
      </w:r>
      <w:r w:rsidR="00257E34" w:rsidRPr="00DA210D">
        <w:rPr>
          <w:rFonts w:ascii="Calibri" w:hAnsi="Calibri" w:cs="Arial"/>
        </w:rPr>
        <w:fldChar w:fldCharType="end"/>
      </w:r>
    </w:p>
    <w:p w:rsidR="00A43BEE" w:rsidRPr="00DA210D" w:rsidRDefault="00A43BEE" w:rsidP="009677C3">
      <w:pPr>
        <w:ind w:right="52" w:firstLine="720"/>
        <w:rPr>
          <w:rFonts w:ascii="Calibri" w:hAnsi="Calibri" w:cs="Arial"/>
          <w:lang w:eastAsia="ar-SA"/>
        </w:rPr>
      </w:pPr>
    </w:p>
    <w:p w:rsidR="002416D7" w:rsidRDefault="002416D7" w:rsidP="002416D7">
      <w:pPr>
        <w:tabs>
          <w:tab w:val="left" w:pos="1440"/>
        </w:tabs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Assicura i seguenti orari di:</w:t>
      </w:r>
    </w:p>
    <w:p w:rsidR="002416D7" w:rsidRPr="00DA210D" w:rsidRDefault="002416D7" w:rsidP="002416D7">
      <w:pPr>
        <w:tabs>
          <w:tab w:val="left" w:pos="144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b/>
          <w:lang w:eastAsia="ar-SA"/>
        </w:rPr>
        <w:t>accettazione delle chiamate</w:t>
      </w:r>
      <w:r w:rsidRPr="00DA210D"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ab/>
      </w:r>
      <w:r>
        <w:rPr>
          <w:rFonts w:ascii="Calibri" w:hAnsi="Calibri" w:cs="Arial"/>
          <w:b/>
          <w:lang w:eastAsia="ar-SA"/>
        </w:rPr>
        <w:tab/>
      </w:r>
      <w:r w:rsidRPr="00DA210D">
        <w:rPr>
          <w:rFonts w:ascii="Calibri" w:hAnsi="Calibri" w:cs="Arial"/>
          <w:b/>
          <w:lang w:eastAsia="ar-SA"/>
        </w:rPr>
        <w:t>lavoro</w:t>
      </w:r>
      <w:r w:rsidRPr="00DA210D">
        <w:rPr>
          <w:rFonts w:ascii="Calibri" w:hAnsi="Calibri" w:cs="Arial"/>
          <w:lang w:eastAsia="ar-SA"/>
        </w:rPr>
        <w:t xml:space="preserve"> del personale tecnico</w:t>
      </w:r>
    </w:p>
    <w:p w:rsidR="002416D7" w:rsidRPr="00DA210D" w:rsidRDefault="002416D7" w:rsidP="002416D7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Lun</w:t>
      </w:r>
      <w:r>
        <w:rPr>
          <w:rFonts w:ascii="Calibri" w:hAnsi="Calibri" w:cs="Arial"/>
          <w:lang w:eastAsia="ar-SA"/>
        </w:rPr>
        <w:t>edì/Venerdì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>alle</w:t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Lunedì/Venerdì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</w:p>
    <w:p w:rsidR="002416D7" w:rsidRPr="00DA210D" w:rsidRDefault="002416D7" w:rsidP="002416D7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Sabato/prefestivi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 </w:t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Sabato/prefestivi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</w:p>
    <w:p w:rsidR="002416D7" w:rsidRPr="00DA210D" w:rsidRDefault="002416D7" w:rsidP="002416D7">
      <w:pPr>
        <w:tabs>
          <w:tab w:val="left" w:pos="90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Domenica/festivi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 </w:t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  <w:t>Domenica/festivi</w:t>
      </w:r>
      <w:r w:rsidRPr="00DA210D">
        <w:rPr>
          <w:rFonts w:ascii="Calibri" w:hAnsi="Calibri" w:cs="Arial"/>
          <w:lang w:eastAsia="ar-SA"/>
        </w:rPr>
        <w:tab/>
        <w:t xml:space="preserve">dalle </w:t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</w:rPr>
        <w:tab/>
      </w:r>
      <w:r w:rsidRPr="00DA210D">
        <w:rPr>
          <w:rFonts w:ascii="Calibri" w:hAnsi="Calibri" w:cs="Arial"/>
          <w:lang w:eastAsia="ar-SA"/>
        </w:rPr>
        <w:t xml:space="preserve">alle </w:t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</w:p>
    <w:p w:rsidR="002416D7" w:rsidRDefault="002416D7" w:rsidP="009677C3">
      <w:pPr>
        <w:ind w:right="52"/>
        <w:rPr>
          <w:rFonts w:ascii="Calibri" w:hAnsi="Calibri" w:cs="Arial"/>
          <w:lang w:eastAsia="ar-SA"/>
        </w:rPr>
      </w:pPr>
    </w:p>
    <w:p w:rsidR="00A43BEE" w:rsidRPr="00DA210D" w:rsidRDefault="00A43BEE" w:rsidP="009677C3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di tecnici </w:t>
      </w:r>
      <w:r w:rsidRPr="00DA210D">
        <w:rPr>
          <w:rFonts w:ascii="Calibri" w:hAnsi="Calibri" w:cs="Arial"/>
          <w:b/>
          <w:lang w:eastAsia="ar-SA"/>
        </w:rPr>
        <w:t>qualificati e abilitati</w:t>
      </w:r>
      <w:r w:rsidRPr="00DA210D">
        <w:rPr>
          <w:rFonts w:ascii="Calibri" w:hAnsi="Calibri" w:cs="Arial"/>
          <w:lang w:eastAsia="ar-SA"/>
        </w:rPr>
        <w:t xml:space="preserve"> ad intervenire sulle apparecchiature offerte:</w:t>
      </w:r>
    </w:p>
    <w:p w:rsidR="00A43BEE" w:rsidRPr="00DA210D" w:rsidRDefault="002416D7" w:rsidP="009677C3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In Italia</w:t>
      </w:r>
      <w:r>
        <w:rPr>
          <w:rFonts w:ascii="Calibri" w:hAnsi="Calibri" w:cs="Arial"/>
          <w:lang w:eastAsia="ar-SA"/>
        </w:rPr>
        <w:tab/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257E34"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 w:rsidR="00A43BEE" w:rsidRPr="00DA210D">
        <w:rPr>
          <w:rFonts w:ascii="Calibri" w:hAnsi="Calibri" w:cs="Arial"/>
          <w:lang w:eastAsia="ar-SA"/>
        </w:rPr>
        <w:t xml:space="preserve">Nella zona di riferimento (Emilia-Romagna) </w:t>
      </w:r>
      <w:r w:rsidR="00A43BEE" w:rsidRPr="00DA210D">
        <w:rPr>
          <w:rFonts w:ascii="Calibri" w:hAnsi="Calibri" w:cs="Arial"/>
          <w:lang w:eastAsia="ar-SA"/>
        </w:rPr>
        <w:tab/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0221B4" w:rsidRPr="00DA210D">
        <w:rPr>
          <w:rFonts w:ascii="Calibri" w:hAnsi="Calibri" w:cs="Arial"/>
        </w:rPr>
        <w:t> </w:t>
      </w:r>
      <w:r w:rsidR="00257E34" w:rsidRPr="00DA210D">
        <w:rPr>
          <w:rFonts w:ascii="Calibri" w:hAnsi="Calibri" w:cs="Arial"/>
        </w:rPr>
        <w:fldChar w:fldCharType="end"/>
      </w:r>
    </w:p>
    <w:p w:rsidR="00A43BEE" w:rsidRPr="00DA210D" w:rsidRDefault="00A43BEE" w:rsidP="009677C3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9C14E9" w:rsidRDefault="00A43BEE" w:rsidP="009C14E9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Attraverso la ditta indicata viene garantita assistenza tecnica (manodopera specializzata e fornitura di ricambi originali) dei sistemi offerti </w:t>
      </w:r>
      <w:r w:rsidR="009162DF" w:rsidRPr="00DA210D">
        <w:rPr>
          <w:rFonts w:ascii="Calibri" w:hAnsi="Calibri" w:cs="Arial"/>
          <w:lang w:eastAsia="ar-SA"/>
        </w:rPr>
        <w:t xml:space="preserve">per </w:t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2DF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="009162DF"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="009162DF" w:rsidRPr="00DA210D">
        <w:rPr>
          <w:rFonts w:ascii="Calibri" w:hAnsi="Calibri" w:cs="Arial"/>
          <w:lang w:eastAsia="ar-SA"/>
        </w:rPr>
        <w:t>anni</w:t>
      </w:r>
      <w:r w:rsidR="009162DF">
        <w:rPr>
          <w:rFonts w:ascii="Calibri" w:hAnsi="Calibri" w:cs="Arial"/>
          <w:lang w:eastAsia="ar-SA"/>
        </w:rPr>
        <w:t>(</w:t>
      </w:r>
      <w:r w:rsidR="00C96984" w:rsidRPr="009162DF">
        <w:rPr>
          <w:rFonts w:ascii="Calibri" w:hAnsi="Calibri" w:cs="Arial"/>
          <w:b/>
          <w:lang w:eastAsia="ar-SA"/>
        </w:rPr>
        <w:t xml:space="preserve">periodo non inferiore a </w:t>
      </w:r>
      <w:r w:rsidR="006E4BAE">
        <w:rPr>
          <w:rFonts w:ascii="Calibri" w:hAnsi="Calibri" w:cs="Arial"/>
          <w:b/>
          <w:lang w:eastAsia="ar-SA"/>
        </w:rPr>
        <w:t>10</w:t>
      </w:r>
      <w:r w:rsidR="00C96984" w:rsidRPr="009162DF">
        <w:rPr>
          <w:rFonts w:ascii="Calibri" w:hAnsi="Calibri" w:cs="Arial"/>
          <w:b/>
          <w:lang w:eastAsia="ar-SA"/>
        </w:rPr>
        <w:t>anni</w:t>
      </w:r>
      <w:r w:rsidR="009162DF">
        <w:rPr>
          <w:rFonts w:ascii="Calibri" w:hAnsi="Calibri" w:cs="Arial"/>
          <w:b/>
          <w:lang w:eastAsia="ar-SA"/>
        </w:rPr>
        <w:t xml:space="preserve"> dalla data di collaudo).</w:t>
      </w:r>
    </w:p>
    <w:p w:rsidR="007A04EF" w:rsidRPr="007A04EF" w:rsidRDefault="007A04EF" w:rsidP="009C14E9">
      <w:pPr>
        <w:tabs>
          <w:tab w:val="left" w:pos="5580"/>
        </w:tabs>
        <w:ind w:right="52"/>
        <w:jc w:val="both"/>
        <w:rPr>
          <w:rFonts w:ascii="Calibri" w:hAnsi="Calibri" w:cs="Arial"/>
          <w:u w:val="single"/>
          <w:lang w:eastAsia="ar-SA"/>
        </w:rPr>
      </w:pPr>
      <w:r w:rsidRPr="007A04EF">
        <w:rPr>
          <w:rFonts w:ascii="Calibri" w:hAnsi="Calibri" w:cs="Arial"/>
          <w:b/>
          <w:u w:val="single"/>
          <w:lang w:eastAsia="ar-SA"/>
        </w:rPr>
        <w:t xml:space="preserve">La ditta si impegna </w:t>
      </w:r>
      <w:r w:rsidRPr="007A04EF">
        <w:rPr>
          <w:rFonts w:ascii="Calibri" w:hAnsi="Calibri"/>
          <w:u w:val="single"/>
        </w:rPr>
        <w:t>a comunicare con preavviso di almeno 24 mesi la data di end of service</w:t>
      </w:r>
    </w:p>
    <w:p w:rsidR="009162DF" w:rsidRDefault="009162DF" w:rsidP="009677C3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9162DF" w:rsidRPr="00DA210D" w:rsidRDefault="009162DF" w:rsidP="009162DF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Durata della garanzia </w:t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  <w:lang w:eastAsia="ar-SA"/>
        </w:rPr>
        <w:t>mesi (durata non inferiore a 24 mesi)</w:t>
      </w:r>
    </w:p>
    <w:p w:rsidR="009162DF" w:rsidRPr="00DA210D" w:rsidRDefault="009162DF" w:rsidP="009162DF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A43BEE" w:rsidRPr="009162DF" w:rsidRDefault="00A43BEE" w:rsidP="009677C3">
      <w:pPr>
        <w:tabs>
          <w:tab w:val="left" w:pos="5580"/>
        </w:tabs>
        <w:ind w:right="52" w:firstLine="720"/>
        <w:jc w:val="both"/>
        <w:rPr>
          <w:rFonts w:ascii="Calibri" w:hAnsi="Calibri" w:cs="Arial"/>
          <w:sz w:val="22"/>
          <w:szCs w:val="22"/>
          <w:lang w:eastAsia="ar-SA"/>
        </w:rPr>
      </w:pPr>
      <w:r w:rsidRPr="009162DF">
        <w:rPr>
          <w:rFonts w:ascii="Calibri" w:hAnsi="Calibri" w:cs="Arial"/>
          <w:sz w:val="22"/>
          <w:szCs w:val="22"/>
          <w:lang w:eastAsia="ar-SA"/>
        </w:rPr>
        <w:t>La ditta di impegna a comunicare ogni eventuale variazioni rispetto a quanto sopra indicato, fornendone tempestiva comunicazione al Servizio Ingegneria Clinica</w:t>
      </w:r>
    </w:p>
    <w:p w:rsidR="00A43BEE" w:rsidRPr="00DA210D" w:rsidRDefault="00A43BEE" w:rsidP="009677C3">
      <w:pPr>
        <w:tabs>
          <w:tab w:val="left" w:pos="5580"/>
        </w:tabs>
        <w:ind w:right="52" w:firstLine="720"/>
        <w:jc w:val="both"/>
        <w:rPr>
          <w:rFonts w:ascii="Calibri" w:hAnsi="Calibri" w:cs="Arial"/>
          <w:lang w:eastAsia="ar-SA"/>
        </w:rPr>
      </w:pPr>
    </w:p>
    <w:p w:rsidR="007A04EF" w:rsidRPr="007A04EF" w:rsidRDefault="007A04EF" w:rsidP="007A04EF">
      <w:pPr>
        <w:tabs>
          <w:tab w:val="left" w:pos="5580"/>
        </w:tabs>
        <w:ind w:right="52"/>
        <w:jc w:val="both"/>
        <w:rPr>
          <w:rFonts w:ascii="Calibri" w:hAnsi="Calibri" w:cs="Arial"/>
          <w:sz w:val="20"/>
          <w:szCs w:val="20"/>
          <w:lang w:eastAsia="ar-SA"/>
        </w:rPr>
      </w:pPr>
      <w:r w:rsidRPr="007A04EF">
        <w:rPr>
          <w:rFonts w:ascii="Calibri" w:hAnsi="Calibri" w:cs="Arial"/>
          <w:sz w:val="20"/>
          <w:szCs w:val="20"/>
          <w:lang w:eastAsia="ar-SA"/>
        </w:rPr>
        <w:t>Eventuali difformità rispetto a quanto dichiarato può determinare l’applicazione di penali</w:t>
      </w:r>
    </w:p>
    <w:p w:rsidR="007A04EF" w:rsidRPr="007A04EF" w:rsidRDefault="007A04EF" w:rsidP="007A04EF">
      <w:pPr>
        <w:numPr>
          <w:ilvl w:val="0"/>
          <w:numId w:val="14"/>
        </w:numPr>
        <w:tabs>
          <w:tab w:val="left" w:pos="5580"/>
        </w:tabs>
        <w:ind w:right="52"/>
        <w:jc w:val="both"/>
        <w:rPr>
          <w:rFonts w:ascii="Calibri" w:hAnsi="Calibri" w:cs="Arial"/>
          <w:sz w:val="20"/>
          <w:szCs w:val="20"/>
          <w:lang w:eastAsia="ar-SA"/>
        </w:rPr>
      </w:pPr>
      <w:r w:rsidRPr="007A04EF">
        <w:rPr>
          <w:rFonts w:ascii="Calibri" w:hAnsi="Calibri" w:cs="Arial"/>
          <w:sz w:val="20"/>
          <w:szCs w:val="20"/>
          <w:lang w:eastAsia="ar-SA"/>
        </w:rPr>
        <w:t>in caso di mancata notifica all’Ingegneria Clinica con un preavviso di almeno 24 mesi dell’End of Service del sistema</w:t>
      </w:r>
      <w:r w:rsidR="006E4BAE">
        <w:rPr>
          <w:rFonts w:ascii="Calibri" w:hAnsi="Calibri" w:cs="Arial"/>
          <w:sz w:val="20"/>
          <w:szCs w:val="20"/>
          <w:lang w:eastAsia="ar-SA"/>
        </w:rPr>
        <w:t>: penale pari a € 1</w:t>
      </w:r>
      <w:r w:rsidRPr="007A04EF">
        <w:rPr>
          <w:rFonts w:ascii="Calibri" w:hAnsi="Calibri" w:cs="Arial"/>
          <w:sz w:val="20"/>
          <w:szCs w:val="20"/>
          <w:lang w:eastAsia="ar-SA"/>
        </w:rPr>
        <w:t xml:space="preserve">.000,00 </w:t>
      </w:r>
    </w:p>
    <w:p w:rsidR="00C96984" w:rsidRDefault="00C96984" w:rsidP="007A04EF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9162DF">
        <w:rPr>
          <w:rFonts w:ascii="Calibri" w:hAnsi="Calibri" w:cs="Arial"/>
          <w:b/>
          <w:sz w:val="22"/>
          <w:szCs w:val="22"/>
          <w:lang w:eastAsia="ar-SA"/>
        </w:rPr>
        <w:t xml:space="preserve">In caso di mancata assistenza tecnica nell’ambito per periodo temporale sopra riportato l’Azienda USL si riserva di non invitare la ditta alle procedure di fornitura per un periodo da </w:t>
      </w:r>
      <w:smartTag w:uri="urn:schemas-microsoft-com:office:smarttags" w:element="metricconverter">
        <w:smartTagPr>
          <w:attr w:name="ProductID" w:val="12 a"/>
        </w:smartTagPr>
        <w:r w:rsidRPr="009162DF">
          <w:rPr>
            <w:rFonts w:ascii="Calibri" w:hAnsi="Calibri" w:cs="Arial"/>
            <w:b/>
            <w:sz w:val="22"/>
            <w:szCs w:val="22"/>
            <w:lang w:eastAsia="ar-SA"/>
          </w:rPr>
          <w:t>12 a</w:t>
        </w:r>
      </w:smartTag>
      <w:r w:rsidRPr="009162DF">
        <w:rPr>
          <w:rFonts w:ascii="Calibri" w:hAnsi="Calibri" w:cs="Arial"/>
          <w:b/>
          <w:sz w:val="22"/>
          <w:szCs w:val="22"/>
          <w:lang w:eastAsia="ar-SA"/>
        </w:rPr>
        <w:t xml:space="preserve"> 24 mesi e segnalare all’ente certificatore</w:t>
      </w:r>
    </w:p>
    <w:p w:rsidR="007A04EF" w:rsidRPr="006A0533" w:rsidRDefault="007A04EF" w:rsidP="007A04EF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"/>
          <w:szCs w:val="2"/>
          <w:lang w:eastAsia="ar-SA"/>
        </w:rPr>
      </w:pPr>
    </w:p>
    <w:p w:rsidR="00A43BEE" w:rsidRPr="00416C3C" w:rsidRDefault="009677C3" w:rsidP="009677C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="00A43BEE"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A43BEE" w:rsidRPr="00416C3C" w:rsidRDefault="009677C3" w:rsidP="009677C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</w:r>
      <w:r w:rsidR="00A43BEE" w:rsidRPr="00416C3C">
        <w:rPr>
          <w:rFonts w:ascii="Calibri" w:hAnsi="Calibri" w:cs="Arial"/>
          <w:sz w:val="18"/>
          <w:szCs w:val="18"/>
          <w:lang w:eastAsia="ar-SA"/>
        </w:rPr>
        <w:t>DEL LEGALE RAPPRESENTANTE</w:t>
      </w:r>
    </w:p>
    <w:p w:rsidR="00A43BEE" w:rsidRDefault="009677C3" w:rsidP="009677C3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</w:r>
      <w:r w:rsidR="00A43BEE" w:rsidRPr="00416C3C">
        <w:rPr>
          <w:rFonts w:ascii="Calibri" w:hAnsi="Calibri" w:cs="Arial"/>
          <w:sz w:val="18"/>
          <w:szCs w:val="18"/>
          <w:lang w:eastAsia="ar-SA"/>
        </w:rPr>
        <w:t>DELLA DITTA FORNITRICE</w:t>
      </w:r>
    </w:p>
    <w:p w:rsidR="00416C3C" w:rsidRPr="00416C3C" w:rsidRDefault="00416C3C" w:rsidP="00416C3C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A43BEE" w:rsidRPr="00A736EB" w:rsidRDefault="00DC4E53" w:rsidP="009677C3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A43BEE" w:rsidRPr="007A04EF" w:rsidRDefault="005924B8" w:rsidP="009677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PERFORMANCE: </w:t>
      </w:r>
      <w:r w:rsidR="00A43BEE" w:rsidRPr="007A04EF">
        <w:rPr>
          <w:rFonts w:ascii="Calibri" w:hAnsi="Calibri" w:cs="Arial"/>
          <w:b/>
          <w:i/>
          <w:color w:val="0000FF"/>
          <w:lang w:eastAsia="ar-SA"/>
        </w:rPr>
        <w:t>TEMPI DI INTERVENTO E RISOLUZIONE</w:t>
      </w:r>
    </w:p>
    <w:p w:rsidR="005924B8" w:rsidRDefault="005924B8" w:rsidP="009677C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All’interno dell’orario di lavoro del personale tecnico riportato a pagina 1, la Ditta garantisce i seguenti tempi:</w:t>
      </w:r>
    </w:p>
    <w:p w:rsidR="00A43BEE" w:rsidRPr="00DA210D" w:rsidRDefault="00A43BEE" w:rsidP="005924B8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Tempo massimo di </w:t>
      </w:r>
      <w:r w:rsidRPr="00DA210D">
        <w:rPr>
          <w:rFonts w:ascii="Calibri" w:hAnsi="Calibri" w:cs="Arial"/>
          <w:b/>
          <w:lang w:eastAsia="ar-SA"/>
        </w:rPr>
        <w:t>intervento</w:t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bookmarkStart w:id="0" w:name="_GoBack"/>
      <w:r w:rsidR="00B64386" w:rsidRPr="00DA210D">
        <w:rPr>
          <w:rFonts w:ascii="Calibri" w:hAnsi="Calibri" w:cs="Arial"/>
          <w:noProof/>
        </w:rPr>
        <w:t> </w:t>
      </w:r>
      <w:bookmarkEnd w:id="0"/>
      <w:r w:rsidR="00257E34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 xml:space="preserve">ore </w:t>
      </w:r>
      <w:r w:rsidR="005924B8">
        <w:rPr>
          <w:rFonts w:ascii="Calibri" w:hAnsi="Calibri" w:cs="Arial"/>
          <w:lang w:eastAsia="ar-SA"/>
        </w:rPr>
        <w:t>solari</w:t>
      </w:r>
      <w:r w:rsidRPr="00DA210D">
        <w:rPr>
          <w:rFonts w:ascii="Calibri" w:hAnsi="Calibri" w:cs="Arial"/>
          <w:lang w:eastAsia="ar-SA"/>
        </w:rPr>
        <w:t xml:space="preserve"> dalla chiamata</w:t>
      </w:r>
    </w:p>
    <w:p w:rsidR="00A43BEE" w:rsidRPr="00DA210D" w:rsidRDefault="00A43BEE" w:rsidP="009677C3">
      <w:pPr>
        <w:tabs>
          <w:tab w:val="left" w:pos="5580"/>
        </w:tabs>
        <w:ind w:right="52" w:firstLine="720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b/>
          <w:lang w:eastAsia="ar-SA"/>
        </w:rPr>
        <w:t xml:space="preserve">(non superiore a </w:t>
      </w:r>
      <w:r w:rsidR="005924B8">
        <w:rPr>
          <w:rFonts w:ascii="Calibri" w:hAnsi="Calibri" w:cs="Arial"/>
          <w:b/>
          <w:lang w:eastAsia="ar-SA"/>
        </w:rPr>
        <w:t xml:space="preserve">8 ore solari </w:t>
      </w:r>
      <w:r w:rsidRPr="00DA210D">
        <w:rPr>
          <w:rFonts w:ascii="Calibri" w:hAnsi="Calibri" w:cs="Arial"/>
          <w:b/>
          <w:lang w:eastAsia="ar-SA"/>
        </w:rPr>
        <w:t>dalla chiamata)</w:t>
      </w:r>
    </w:p>
    <w:p w:rsidR="00A43BEE" w:rsidRPr="00DA210D" w:rsidRDefault="00A43BEE" w:rsidP="005924B8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Tempo massimo di </w:t>
      </w:r>
      <w:r w:rsidRPr="00DA210D">
        <w:rPr>
          <w:rFonts w:ascii="Calibri" w:hAnsi="Calibri" w:cs="Arial"/>
          <w:b/>
          <w:lang w:eastAsia="ar-SA"/>
        </w:rPr>
        <w:t>risoluzione del guasto e ripristino della funzionalità</w:t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="00B64386"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="005924B8">
        <w:rPr>
          <w:rFonts w:ascii="Calibri" w:hAnsi="Calibri" w:cs="Arial"/>
          <w:lang w:eastAsia="ar-SA"/>
        </w:rPr>
        <w:t>ore</w:t>
      </w:r>
      <w:r w:rsidRPr="00DA210D">
        <w:rPr>
          <w:rFonts w:ascii="Calibri" w:hAnsi="Calibri" w:cs="Arial"/>
          <w:lang w:eastAsia="ar-SA"/>
        </w:rPr>
        <w:t xml:space="preserve"> lavorative dalla chiamata</w:t>
      </w:r>
    </w:p>
    <w:p w:rsidR="00A43BEE" w:rsidRPr="00DA210D" w:rsidRDefault="00A43BEE" w:rsidP="009677C3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b/>
          <w:lang w:eastAsia="ar-SA"/>
        </w:rPr>
        <w:t xml:space="preserve">(non superiore a </w:t>
      </w:r>
      <w:r w:rsidR="009677C3" w:rsidRPr="00DA210D">
        <w:rPr>
          <w:rFonts w:ascii="Calibri" w:hAnsi="Calibri" w:cs="Arial"/>
          <w:b/>
          <w:lang w:eastAsia="ar-SA"/>
        </w:rPr>
        <w:t>2</w:t>
      </w:r>
      <w:r w:rsidRPr="00DA210D">
        <w:rPr>
          <w:rFonts w:ascii="Calibri" w:hAnsi="Calibri" w:cs="Arial"/>
          <w:b/>
          <w:lang w:eastAsia="ar-SA"/>
        </w:rPr>
        <w:t xml:space="preserve"> giorni lavorativi dalla chiamata)</w:t>
      </w:r>
    </w:p>
    <w:p w:rsidR="00D029A8" w:rsidRPr="00DA210D" w:rsidRDefault="00D029A8" w:rsidP="005924B8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D029A8" w:rsidRPr="004D68EB" w:rsidRDefault="00D029A8" w:rsidP="00D029A8">
      <w:pPr>
        <w:tabs>
          <w:tab w:val="left" w:pos="5580"/>
        </w:tabs>
        <w:ind w:right="52"/>
        <w:jc w:val="both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giornate lavorative massime di fermo macchina previste </w:t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="00B64386"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gg/anno (esclusa manutenzione programmata)</w:t>
      </w:r>
      <w:r w:rsidR="000C0449" w:rsidRPr="00DA210D">
        <w:rPr>
          <w:rFonts w:ascii="Calibri" w:hAnsi="Calibri" w:cs="Arial"/>
          <w:lang w:eastAsia="ar-SA"/>
        </w:rPr>
        <w:t xml:space="preserve"> calcolata su 365gg/anno</w:t>
      </w:r>
      <w:r w:rsidR="004D68EB">
        <w:rPr>
          <w:rFonts w:ascii="Calibri" w:hAnsi="Calibri" w:cs="Arial"/>
          <w:lang w:eastAsia="ar-SA"/>
        </w:rPr>
        <w:t xml:space="preserve"> (</w:t>
      </w:r>
      <w:r w:rsidR="004D68EB" w:rsidRPr="004D68EB">
        <w:rPr>
          <w:rFonts w:ascii="Calibri" w:hAnsi="Calibri" w:cs="Arial"/>
          <w:b/>
          <w:lang w:eastAsia="ar-SA"/>
        </w:rPr>
        <w:t>non superiori a 10 gg/anno</w:t>
      </w:r>
      <w:r w:rsidR="004D68EB">
        <w:rPr>
          <w:rFonts w:ascii="Calibri" w:hAnsi="Calibri" w:cs="Arial"/>
          <w:b/>
          <w:lang w:eastAsia="ar-SA"/>
        </w:rPr>
        <w:t>)</w:t>
      </w:r>
    </w:p>
    <w:p w:rsidR="000C0449" w:rsidRDefault="000C0449" w:rsidP="005924B8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5924B8" w:rsidRPr="00DA210D" w:rsidRDefault="005924B8" w:rsidP="005924B8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Numero giornate lavorative di fermo macchina previste </w:t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 xml:space="preserve">gg/anno </w:t>
      </w:r>
      <w:r>
        <w:rPr>
          <w:rFonts w:ascii="Calibri" w:hAnsi="Calibri" w:cs="Arial"/>
          <w:lang w:eastAsia="ar-SA"/>
        </w:rPr>
        <w:t xml:space="preserve">per la </w:t>
      </w:r>
      <w:r w:rsidRPr="00DA210D">
        <w:rPr>
          <w:rFonts w:ascii="Calibri" w:hAnsi="Calibri" w:cs="Arial"/>
          <w:lang w:eastAsia="ar-SA"/>
        </w:rPr>
        <w:t>manutenzione programm</w:t>
      </w:r>
      <w:r>
        <w:rPr>
          <w:rFonts w:ascii="Calibri" w:hAnsi="Calibri" w:cs="Arial"/>
          <w:lang w:eastAsia="ar-SA"/>
        </w:rPr>
        <w:t>ata</w:t>
      </w:r>
      <w:r>
        <w:rPr>
          <w:rStyle w:val="Rimandonotaapidipagina"/>
          <w:rFonts w:ascii="Calibri" w:hAnsi="Calibri" w:cs="Arial"/>
          <w:lang w:eastAsia="ar-SA"/>
        </w:rPr>
        <w:footnoteReference w:id="2"/>
      </w:r>
    </w:p>
    <w:p w:rsidR="005924B8" w:rsidRPr="00DA210D" w:rsidRDefault="005924B8" w:rsidP="005924B8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5924B8" w:rsidRDefault="000C0449" w:rsidP="000C0449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Servizio di reperibilità 24h/24</w:t>
      </w:r>
    </w:p>
    <w:p w:rsidR="000C0449" w:rsidRPr="00DA210D" w:rsidRDefault="005924B8" w:rsidP="000C0449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S</w:t>
      </w:r>
      <w:r w:rsidR="000C0449" w:rsidRPr="00DA210D">
        <w:rPr>
          <w:rFonts w:ascii="Calibri" w:hAnsi="Calibri" w:cs="Arial"/>
          <w:lang w:eastAsia="ar-SA"/>
        </w:rPr>
        <w:t xml:space="preserve">I </w:t>
      </w:r>
      <w:r w:rsidR="00257E34"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72DB" w:rsidRPr="00DA210D">
        <w:rPr>
          <w:rFonts w:ascii="Calibri" w:hAnsi="Calibri" w:cs="Arial"/>
        </w:rPr>
        <w:instrText xml:space="preserve"> FORMCHECKBOX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end"/>
      </w:r>
      <w:r w:rsidR="000C0449" w:rsidRPr="00DA210D"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>
        <w:rPr>
          <w:rFonts w:ascii="Calibri" w:hAnsi="Calibri" w:cs="Arial"/>
          <w:lang w:eastAsia="ar-SA"/>
        </w:rPr>
        <w:tab/>
      </w:r>
      <w:r w:rsidR="000C0449" w:rsidRPr="00DA210D">
        <w:rPr>
          <w:rFonts w:ascii="Calibri" w:hAnsi="Calibri" w:cs="Arial"/>
          <w:lang w:eastAsia="ar-SA"/>
        </w:rPr>
        <w:tab/>
        <w:t xml:space="preserve">NO </w:t>
      </w:r>
      <w:r w:rsidR="00257E34"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D72DB" w:rsidRPr="00DA210D">
        <w:rPr>
          <w:rFonts w:ascii="Calibri" w:hAnsi="Calibri" w:cs="Arial"/>
        </w:rPr>
        <w:instrText xml:space="preserve"> FORMCHECKBOX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end"/>
      </w:r>
    </w:p>
    <w:p w:rsidR="000C0449" w:rsidRDefault="005924B8" w:rsidP="000C0449">
      <w:pPr>
        <w:tabs>
          <w:tab w:val="left" w:pos="5580"/>
        </w:tabs>
        <w:ind w:right="52"/>
        <w:jc w:val="both"/>
        <w:rPr>
          <w:rFonts w:ascii="Calibri" w:hAnsi="Calibri" w:cs="Arial"/>
        </w:rPr>
      </w:pPr>
      <w:r>
        <w:rPr>
          <w:rFonts w:ascii="Calibri" w:hAnsi="Calibri" w:cs="Arial"/>
          <w:lang w:eastAsia="ar-SA"/>
        </w:rPr>
        <w:t xml:space="preserve">Incluso nel contratto proposto  </w:t>
      </w:r>
      <w:r w:rsidR="00257E34"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end"/>
      </w:r>
    </w:p>
    <w:p w:rsidR="005924B8" w:rsidRDefault="005924B8" w:rsidP="005924B8">
      <w:pPr>
        <w:tabs>
          <w:tab w:val="left" w:pos="5580"/>
        </w:tabs>
        <w:ind w:right="5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Escluso dal contratto proposto  </w:t>
      </w:r>
      <w:r w:rsidR="00257E34" w:rsidRPr="00DA210D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A210D">
        <w:rPr>
          <w:rFonts w:ascii="Calibri" w:hAnsi="Calibri" w:cs="Arial"/>
        </w:rPr>
        <w:instrText xml:space="preserve"> FORMCHECKBOX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         Tariffa </w:t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t> </w:t>
      </w:r>
      <w:r w:rsidR="00257E34"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€/ora</w:t>
      </w:r>
    </w:p>
    <w:p w:rsidR="005924B8" w:rsidRDefault="005924B8" w:rsidP="005924B8">
      <w:pPr>
        <w:tabs>
          <w:tab w:val="left" w:pos="5580"/>
        </w:tabs>
        <w:ind w:right="52"/>
        <w:jc w:val="both"/>
        <w:rPr>
          <w:rFonts w:ascii="Calibri" w:hAnsi="Calibri" w:cs="Arial"/>
        </w:rPr>
      </w:pPr>
    </w:p>
    <w:p w:rsidR="005924B8" w:rsidRPr="00416C3C" w:rsidRDefault="00D029A8" w:rsidP="005924B8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  <w:r w:rsidRPr="00416C3C">
        <w:rPr>
          <w:rFonts w:ascii="Calibri" w:hAnsi="Calibri" w:cs="Arial"/>
          <w:b/>
          <w:sz w:val="18"/>
          <w:szCs w:val="18"/>
          <w:lang w:eastAsia="ar-SA"/>
        </w:rPr>
        <w:t>Eventuali difformità rispetto a quanto dichiarato</w:t>
      </w:r>
      <w:r w:rsidR="005924B8" w:rsidRPr="00416C3C">
        <w:rPr>
          <w:rFonts w:ascii="Calibri" w:hAnsi="Calibri" w:cs="Arial"/>
          <w:b/>
          <w:sz w:val="18"/>
          <w:szCs w:val="18"/>
          <w:lang w:eastAsia="ar-SA"/>
        </w:rPr>
        <w:t xml:space="preserve"> può determinare </w:t>
      </w: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l’applicazione di penale pari </w:t>
      </w:r>
    </w:p>
    <w:p w:rsidR="005924B8" w:rsidRPr="00416C3C" w:rsidRDefault="005924B8" w:rsidP="005924B8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  <w:r w:rsidRPr="00416C3C">
        <w:rPr>
          <w:rFonts w:ascii="Calibri" w:hAnsi="Calibri" w:cs="Arial"/>
          <w:b/>
          <w:sz w:val="18"/>
          <w:szCs w:val="18"/>
          <w:lang w:eastAsia="ar-SA"/>
        </w:rPr>
        <w:t>Durante la garanzia</w:t>
      </w:r>
    </w:p>
    <w:p w:rsidR="005924B8" w:rsidRPr="00416C3C" w:rsidRDefault="005924B8" w:rsidP="005924B8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Per ogni giorno di ritardo sul tempo di intervento: </w:t>
      </w:r>
      <w:r w:rsidR="00FA0A4B">
        <w:rPr>
          <w:rFonts w:ascii="Calibri" w:hAnsi="Calibri" w:cs="Arial"/>
          <w:b/>
          <w:sz w:val="18"/>
          <w:szCs w:val="18"/>
          <w:lang w:eastAsia="ar-SA"/>
        </w:rPr>
        <w:t>7</w:t>
      </w: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 gg</w:t>
      </w:r>
      <w:r w:rsidR="00FA0A4B">
        <w:rPr>
          <w:rFonts w:ascii="Calibri" w:hAnsi="Calibri" w:cs="Arial"/>
          <w:b/>
          <w:sz w:val="18"/>
          <w:szCs w:val="18"/>
          <w:lang w:eastAsia="ar-SA"/>
        </w:rPr>
        <w:t xml:space="preserve"> </w:t>
      </w:r>
      <w:r w:rsidRPr="00416C3C">
        <w:rPr>
          <w:rFonts w:ascii="Calibri" w:hAnsi="Calibri" w:cs="Arial"/>
          <w:b/>
          <w:sz w:val="18"/>
          <w:szCs w:val="18"/>
          <w:lang w:eastAsia="ar-SA"/>
        </w:rPr>
        <w:t>di garanzia aggiuntiva</w:t>
      </w:r>
    </w:p>
    <w:p w:rsidR="005924B8" w:rsidRPr="00416C3C" w:rsidRDefault="005924B8" w:rsidP="005924B8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Per ogni giorno di ritardo sul tempo di </w:t>
      </w:r>
      <w:r w:rsidR="00C77230" w:rsidRPr="00416C3C">
        <w:rPr>
          <w:rFonts w:ascii="Calibri" w:hAnsi="Calibri" w:cs="Arial"/>
          <w:b/>
          <w:sz w:val="18"/>
          <w:szCs w:val="18"/>
          <w:lang w:eastAsia="ar-SA"/>
        </w:rPr>
        <w:t>risoluzione e ripristino</w:t>
      </w: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: </w:t>
      </w:r>
      <w:r w:rsidR="00FA0A4B">
        <w:rPr>
          <w:rFonts w:ascii="Calibri" w:hAnsi="Calibri" w:cs="Arial"/>
          <w:b/>
          <w:sz w:val="18"/>
          <w:szCs w:val="18"/>
          <w:lang w:eastAsia="ar-SA"/>
        </w:rPr>
        <w:t>15 gg</w:t>
      </w: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 di garanzia aggiuntiva</w:t>
      </w:r>
    </w:p>
    <w:p w:rsidR="00C77230" w:rsidRPr="00416C3C" w:rsidRDefault="005924B8" w:rsidP="005924B8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Per ogni giorno di </w:t>
      </w:r>
      <w:r w:rsidR="00C77230" w:rsidRPr="00416C3C">
        <w:rPr>
          <w:rFonts w:ascii="Calibri" w:hAnsi="Calibri" w:cs="Arial"/>
          <w:b/>
          <w:sz w:val="18"/>
          <w:szCs w:val="18"/>
          <w:lang w:eastAsia="ar-SA"/>
        </w:rPr>
        <w:t xml:space="preserve">fermo aggiuntivo oltre al numero massimo di giornate di fermo/anno dichiarati: </w:t>
      </w:r>
      <w:r w:rsidR="00FA0A4B">
        <w:rPr>
          <w:rFonts w:ascii="Calibri" w:hAnsi="Calibri" w:cs="Arial"/>
          <w:b/>
          <w:sz w:val="18"/>
          <w:szCs w:val="18"/>
          <w:lang w:eastAsia="ar-SA"/>
        </w:rPr>
        <w:t>1 mese</w:t>
      </w:r>
      <w:r w:rsidR="00C77230" w:rsidRPr="00416C3C">
        <w:rPr>
          <w:rFonts w:ascii="Calibri" w:hAnsi="Calibri" w:cs="Arial"/>
          <w:b/>
          <w:sz w:val="18"/>
          <w:szCs w:val="18"/>
          <w:lang w:eastAsia="ar-SA"/>
        </w:rPr>
        <w:t xml:space="preserve"> di garanzia aggiuntiva</w:t>
      </w:r>
    </w:p>
    <w:p w:rsidR="005924B8" w:rsidRPr="00416C3C" w:rsidRDefault="00C77230" w:rsidP="005924B8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Mancato invio all’Ingegneria Clinica entro 1 giorno dei fogli di lavoro: </w:t>
      </w:r>
      <w:r w:rsidR="00FA0A4B">
        <w:rPr>
          <w:rFonts w:ascii="Calibri" w:hAnsi="Calibri" w:cs="Arial"/>
          <w:b/>
          <w:sz w:val="18"/>
          <w:szCs w:val="18"/>
          <w:lang w:eastAsia="ar-SA"/>
        </w:rPr>
        <w:t>7</w:t>
      </w:r>
      <w:r w:rsidR="005924B8" w:rsidRPr="00416C3C">
        <w:rPr>
          <w:rFonts w:ascii="Calibri" w:hAnsi="Calibri" w:cs="Arial"/>
          <w:b/>
          <w:sz w:val="18"/>
          <w:szCs w:val="18"/>
          <w:lang w:eastAsia="ar-SA"/>
        </w:rPr>
        <w:t xml:space="preserve"> gg di garanzia aggiuntiva</w:t>
      </w:r>
    </w:p>
    <w:p w:rsidR="00C77230" w:rsidRPr="00416C3C" w:rsidRDefault="00C77230" w:rsidP="00C77230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  <w:r w:rsidRPr="00416C3C">
        <w:rPr>
          <w:rFonts w:ascii="Calibri" w:hAnsi="Calibri" w:cs="Arial"/>
          <w:b/>
          <w:sz w:val="18"/>
          <w:szCs w:val="18"/>
          <w:lang w:eastAsia="ar-SA"/>
        </w:rPr>
        <w:t>Scaduta la garanzia</w:t>
      </w:r>
    </w:p>
    <w:p w:rsidR="00C77230" w:rsidRPr="00416C3C" w:rsidRDefault="00C77230" w:rsidP="00C77230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Per ogni giorno di ritardo sul tempo di intervento: storno </w:t>
      </w:r>
      <w:r w:rsidR="00FA0A4B">
        <w:rPr>
          <w:rFonts w:ascii="Calibri" w:hAnsi="Calibri" w:cs="Arial"/>
          <w:b/>
          <w:sz w:val="18"/>
          <w:szCs w:val="18"/>
          <w:lang w:eastAsia="ar-SA"/>
        </w:rPr>
        <w:t>7</w:t>
      </w: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 gg dal canone contratto manutenzione o storno € </w:t>
      </w:r>
      <w:r w:rsidR="006E4BAE" w:rsidRPr="00416C3C">
        <w:rPr>
          <w:rFonts w:ascii="Calibri" w:hAnsi="Calibri" w:cs="Arial"/>
          <w:b/>
          <w:sz w:val="18"/>
          <w:szCs w:val="18"/>
          <w:lang w:eastAsia="ar-SA"/>
        </w:rPr>
        <w:t>250</w:t>
      </w: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 dal consuntivo di spesa</w:t>
      </w:r>
    </w:p>
    <w:p w:rsidR="00C77230" w:rsidRPr="00416C3C" w:rsidRDefault="00C77230" w:rsidP="00C77230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Per ogni giorno di ritardo sul tempo di risoluzione e ripristino: storno </w:t>
      </w:r>
      <w:r w:rsidR="00FA0A4B">
        <w:rPr>
          <w:rFonts w:ascii="Calibri" w:hAnsi="Calibri" w:cs="Arial"/>
          <w:b/>
          <w:sz w:val="18"/>
          <w:szCs w:val="18"/>
          <w:lang w:eastAsia="ar-SA"/>
        </w:rPr>
        <w:t>15 gg</w:t>
      </w: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 dal canone cont</w:t>
      </w:r>
      <w:r w:rsidR="006E4BAE" w:rsidRPr="00416C3C">
        <w:rPr>
          <w:rFonts w:ascii="Calibri" w:hAnsi="Calibri" w:cs="Arial"/>
          <w:b/>
          <w:sz w:val="18"/>
          <w:szCs w:val="18"/>
          <w:lang w:eastAsia="ar-SA"/>
        </w:rPr>
        <w:t xml:space="preserve">ratto manutenzione o storno € </w:t>
      </w:r>
      <w:r w:rsidRPr="00416C3C">
        <w:rPr>
          <w:rFonts w:ascii="Calibri" w:hAnsi="Calibri" w:cs="Arial"/>
          <w:b/>
          <w:sz w:val="18"/>
          <w:szCs w:val="18"/>
          <w:lang w:eastAsia="ar-SA"/>
        </w:rPr>
        <w:t>500 dal consuntivo di spesa</w:t>
      </w:r>
    </w:p>
    <w:p w:rsidR="00C77230" w:rsidRPr="00416C3C" w:rsidRDefault="00413990" w:rsidP="00C77230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  <w:r w:rsidRPr="00416C3C">
        <w:rPr>
          <w:rFonts w:ascii="Calibri" w:hAnsi="Calibri" w:cs="Arial"/>
          <w:b/>
          <w:sz w:val="18"/>
          <w:szCs w:val="18"/>
          <w:lang w:eastAsia="ar-SA"/>
        </w:rPr>
        <w:t>Per ogni giorno di fermo aggiuntivo oltre al numero massimo di giornate di fermo/anno dichiarati:</w:t>
      </w:r>
      <w:r w:rsidR="00C77230" w:rsidRPr="00416C3C">
        <w:rPr>
          <w:rFonts w:ascii="Calibri" w:hAnsi="Calibri" w:cs="Arial"/>
          <w:b/>
          <w:sz w:val="18"/>
          <w:szCs w:val="18"/>
          <w:lang w:eastAsia="ar-SA"/>
        </w:rPr>
        <w:t xml:space="preserve"> </w:t>
      </w:r>
      <w:r w:rsidR="00FA0A4B">
        <w:rPr>
          <w:rFonts w:ascii="Calibri" w:hAnsi="Calibri" w:cs="Arial"/>
          <w:b/>
          <w:sz w:val="18"/>
          <w:szCs w:val="18"/>
          <w:lang w:eastAsia="ar-SA"/>
        </w:rPr>
        <w:t>1 mese</w:t>
      </w:r>
      <w:r w:rsidR="00C77230" w:rsidRPr="00416C3C">
        <w:rPr>
          <w:rFonts w:ascii="Calibri" w:hAnsi="Calibri" w:cs="Arial"/>
          <w:b/>
          <w:sz w:val="18"/>
          <w:szCs w:val="18"/>
          <w:lang w:eastAsia="ar-SA"/>
        </w:rPr>
        <w:t xml:space="preserve"> mese dal canone contratto m</w:t>
      </w:r>
      <w:r w:rsidR="006E4BAE" w:rsidRPr="00416C3C">
        <w:rPr>
          <w:rFonts w:ascii="Calibri" w:hAnsi="Calibri" w:cs="Arial"/>
          <w:b/>
          <w:sz w:val="18"/>
          <w:szCs w:val="18"/>
          <w:lang w:eastAsia="ar-SA"/>
        </w:rPr>
        <w:t>anutenzione o storno € 1</w:t>
      </w:r>
      <w:r w:rsidRPr="00416C3C">
        <w:rPr>
          <w:rFonts w:ascii="Calibri" w:hAnsi="Calibri" w:cs="Arial"/>
          <w:b/>
          <w:sz w:val="18"/>
          <w:szCs w:val="18"/>
          <w:lang w:eastAsia="ar-SA"/>
        </w:rPr>
        <w:t>.000 da un</w:t>
      </w:r>
      <w:r w:rsidR="00C77230" w:rsidRPr="00416C3C">
        <w:rPr>
          <w:rFonts w:ascii="Calibri" w:hAnsi="Calibri" w:cs="Arial"/>
          <w:b/>
          <w:sz w:val="18"/>
          <w:szCs w:val="18"/>
          <w:lang w:eastAsia="ar-SA"/>
        </w:rPr>
        <w:t xml:space="preserve"> consuntivo di spesa</w:t>
      </w:r>
    </w:p>
    <w:p w:rsidR="00C77230" w:rsidRPr="00416C3C" w:rsidRDefault="00C77230" w:rsidP="005924B8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Mancato invio all’Ingegneria Clinica entro 1 giorno dei fogli di lavoro: : storno </w:t>
      </w:r>
      <w:r w:rsidR="00FA0A4B">
        <w:rPr>
          <w:rFonts w:ascii="Calibri" w:hAnsi="Calibri" w:cs="Arial"/>
          <w:b/>
          <w:sz w:val="18"/>
          <w:szCs w:val="18"/>
          <w:lang w:eastAsia="ar-SA"/>
        </w:rPr>
        <w:t>7</w:t>
      </w: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 gg dal canone contratto manutenzione o storno € </w:t>
      </w:r>
      <w:r w:rsidR="006E4BAE" w:rsidRPr="00416C3C">
        <w:rPr>
          <w:rFonts w:ascii="Calibri" w:hAnsi="Calibri" w:cs="Arial"/>
          <w:b/>
          <w:sz w:val="18"/>
          <w:szCs w:val="18"/>
          <w:lang w:eastAsia="ar-SA"/>
        </w:rPr>
        <w:t>250</w:t>
      </w:r>
      <w:r w:rsidRPr="00416C3C">
        <w:rPr>
          <w:rFonts w:ascii="Calibri" w:hAnsi="Calibri" w:cs="Arial"/>
          <w:b/>
          <w:sz w:val="18"/>
          <w:szCs w:val="18"/>
          <w:lang w:eastAsia="ar-SA"/>
        </w:rPr>
        <w:t xml:space="preserve"> dal consuntivo di spesa</w:t>
      </w:r>
    </w:p>
    <w:p w:rsidR="00EA2FB4" w:rsidRPr="00416C3C" w:rsidRDefault="00EA2FB4" w:rsidP="00EA2FB4">
      <w:pPr>
        <w:tabs>
          <w:tab w:val="left" w:pos="5580"/>
        </w:tabs>
        <w:ind w:left="360" w:right="52"/>
        <w:jc w:val="both"/>
        <w:rPr>
          <w:rFonts w:ascii="Calibri" w:hAnsi="Calibri" w:cs="Arial"/>
          <w:b/>
          <w:sz w:val="18"/>
          <w:szCs w:val="18"/>
          <w:lang w:eastAsia="ar-SA"/>
        </w:rPr>
      </w:pPr>
    </w:p>
    <w:p w:rsidR="00416C3C" w:rsidRPr="00416C3C" w:rsidRDefault="00D029A8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="00416C3C"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416C3C" w:rsidRPr="00416C3C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416C3C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416C3C" w:rsidRPr="00416C3C" w:rsidRDefault="00416C3C" w:rsidP="00416C3C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416C3C" w:rsidRPr="00A736EB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D029A8" w:rsidRPr="00DA210D" w:rsidRDefault="00D029A8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DC4E53" w:rsidRDefault="00D029A8" w:rsidP="000C0449">
      <w:pPr>
        <w:tabs>
          <w:tab w:val="left" w:pos="5580"/>
        </w:tabs>
        <w:ind w:right="52"/>
        <w:jc w:val="both"/>
        <w:rPr>
          <w:rFonts w:ascii="Calibri" w:hAnsi="Calibri" w:cs="Arial"/>
          <w:b/>
          <w:i/>
          <w:sz w:val="20"/>
          <w:szCs w:val="20"/>
          <w:lang w:eastAsia="ar-SA"/>
        </w:rPr>
      </w:pPr>
      <w:r w:rsidRPr="00C77230">
        <w:rPr>
          <w:rFonts w:ascii="Calibri" w:hAnsi="Calibri" w:cs="Arial"/>
          <w:b/>
          <w:i/>
          <w:sz w:val="20"/>
          <w:szCs w:val="20"/>
          <w:lang w:eastAsia="ar-SA"/>
        </w:rPr>
        <w:t>La valutazione sui tempi di intervento, risoluzione, ricambi, etc... verrà effettuata tenendo conto anche dell’orario di lavoro dei tecnici, risultando migliorativo, a parità dei tempi dichiarati, un orario lavorativo più esteso.</w:t>
      </w:r>
    </w:p>
    <w:p w:rsidR="00C77230" w:rsidRDefault="00DC4E53" w:rsidP="00DC4E53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0"/>
          <w:szCs w:val="20"/>
          <w:lang w:eastAsia="ar-SA"/>
        </w:rPr>
      </w:pPr>
      <w:r>
        <w:rPr>
          <w:rFonts w:ascii="Calibri" w:hAnsi="Calibri" w:cs="Arial"/>
          <w:b/>
          <w:i/>
          <w:sz w:val="20"/>
          <w:szCs w:val="20"/>
          <w:lang w:eastAsia="ar-SA"/>
        </w:rPr>
        <w:br w:type="page"/>
      </w:r>
    </w:p>
    <w:p w:rsidR="00C77230" w:rsidRPr="007A04EF" w:rsidRDefault="00C77230" w:rsidP="00C77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  <w:tab w:val="left" w:pos="864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lastRenderedPageBreak/>
        <w:t>MANUTENZIONI PREVENTIVE/PERIODICHE</w:t>
      </w:r>
    </w:p>
    <w:p w:rsidR="00C77230" w:rsidRDefault="00C77230" w:rsidP="00C77230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Periodicità e attività sono conformi alle indicazioni del Fabbricante</w:t>
      </w:r>
    </w:p>
    <w:p w:rsidR="00C77230" w:rsidRPr="00DA210D" w:rsidRDefault="00C77230" w:rsidP="00C77230">
      <w:pPr>
        <w:ind w:right="52"/>
        <w:rPr>
          <w:rFonts w:ascii="Calibri" w:hAnsi="Calibri" w:cs="Arial"/>
          <w:lang w:eastAsia="ar-SA"/>
        </w:rPr>
      </w:pPr>
    </w:p>
    <w:p w:rsidR="00C77230" w:rsidRPr="00DA210D" w:rsidRDefault="00C77230" w:rsidP="00C77230">
      <w:pPr>
        <w:ind w:right="52"/>
        <w:rPr>
          <w:rFonts w:ascii="Calibri" w:hAnsi="Calibri" w:cs="Arial"/>
          <w:b/>
          <w:lang w:eastAsia="ar-SA"/>
        </w:rPr>
      </w:pPr>
      <w:r w:rsidRPr="00DA210D">
        <w:rPr>
          <w:rFonts w:ascii="Calibri" w:hAnsi="Calibri" w:cs="Arial"/>
          <w:b/>
          <w:lang w:eastAsia="ar-SA"/>
        </w:rPr>
        <w:t xml:space="preserve">Periodicità: </w:t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b/>
          <w:lang w:eastAsia="ar-SA"/>
        </w:rPr>
        <w:t>Manutenzioni Preventive/anno</w:t>
      </w:r>
    </w:p>
    <w:p w:rsidR="00C77230" w:rsidRDefault="00C77230" w:rsidP="00C77230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Ogni Manutenzione preventiva presuppone un fermo macchina di </w:t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  <w:r>
        <w:rPr>
          <w:rFonts w:ascii="Calibri" w:hAnsi="Calibri" w:cs="Arial"/>
          <w:lang w:eastAsia="ar-SA"/>
        </w:rPr>
        <w:t>giornate lavorative</w:t>
      </w:r>
    </w:p>
    <w:p w:rsidR="00C77230" w:rsidRPr="00DA210D" w:rsidRDefault="00C77230" w:rsidP="00C77230">
      <w:pPr>
        <w:ind w:right="52"/>
        <w:rPr>
          <w:rFonts w:ascii="Calibri" w:hAnsi="Calibri" w:cs="Arial"/>
          <w:lang w:eastAsia="ar-SA"/>
        </w:rPr>
      </w:pPr>
    </w:p>
    <w:p w:rsidR="00C77230" w:rsidRDefault="00C77230" w:rsidP="00EA2FB4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Descrizione delle </w:t>
      </w:r>
      <w:r w:rsidRPr="00DA210D">
        <w:rPr>
          <w:rFonts w:ascii="Calibri" w:hAnsi="Calibri" w:cs="Arial"/>
          <w:b/>
          <w:lang w:eastAsia="ar-SA"/>
        </w:rPr>
        <w:t>operazioni</w:t>
      </w:r>
      <w:r w:rsidRPr="00DA210D">
        <w:rPr>
          <w:rFonts w:ascii="Calibri" w:hAnsi="Calibri" w:cs="Arial"/>
          <w:lang w:eastAsia="ar-SA"/>
        </w:rPr>
        <w:t xml:space="preserve"> di manutenzione preventiva (allegare check list)</w:t>
      </w:r>
    </w:p>
    <w:p w:rsidR="00C77230" w:rsidRDefault="00C77230" w:rsidP="00EA2FB4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A2FB4" w:rsidRPr="00C93A3B" w:rsidRDefault="00EA2FB4" w:rsidP="00EA2FB4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 xml:space="preserve">Nell’ambito delle attività di manutenzione preventiva deve essere garantita l’esecuzione con frequenza annuale delle verifiche di sicurezza elettrica in conformità alle </w:t>
      </w:r>
      <w:r w:rsidR="00C93A3B" w:rsidRPr="00C93A3B">
        <w:rPr>
          <w:rFonts w:ascii="Calibri" w:hAnsi="Calibri" w:cs="Arial"/>
          <w:b/>
          <w:lang w:eastAsia="ar-SA"/>
        </w:rPr>
        <w:t>norme applicabili (</w:t>
      </w:r>
      <w:r w:rsidR="00C93A3B" w:rsidRPr="00C93A3B">
        <w:rPr>
          <w:rFonts w:asciiTheme="minorHAnsi" w:hAnsiTheme="minorHAnsi" w:cs="Calibri"/>
          <w:b/>
        </w:rPr>
        <w:t>almeno CEI EN 62353)</w:t>
      </w:r>
    </w:p>
    <w:p w:rsidR="00EA2FB4" w:rsidRDefault="00EA2FB4" w:rsidP="00EA2FB4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Durante le attività di manutenzione preventiva/periodica viene garantita la sostituzione delle parti di ricambio, materiali usurati e di tutti quelli previsti nei protocolli</w:t>
      </w:r>
    </w:p>
    <w:p w:rsidR="00EA2FB4" w:rsidRDefault="00EA2FB4" w:rsidP="00EA2FB4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A2FB4" w:rsidRDefault="00EA2FB4" w:rsidP="00EA2FB4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Durante il periodo di garanzia le manutenzioni preventive/periodiche verranno eseguite secondo gli standard e le periodicità indicate, senza alcun onere aggiuntivo</w:t>
      </w:r>
    </w:p>
    <w:p w:rsidR="00C77230" w:rsidRDefault="00C77230" w:rsidP="00EA2FB4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A2FB4" w:rsidRDefault="00EA2FB4" w:rsidP="00EA2FB4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Il programma annuale verrà concordato con gli utilizzatori</w:t>
      </w:r>
    </w:p>
    <w:p w:rsidR="00EA2FB4" w:rsidRDefault="00EA2FB4" w:rsidP="00EA2FB4">
      <w:pPr>
        <w:ind w:right="52"/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 xml:space="preserve">Il calendario definitivo delle visite dovrà essere trasmesso all’UO di </w:t>
      </w:r>
      <w:r w:rsidR="00407876">
        <w:rPr>
          <w:rFonts w:ascii="Calibri" w:hAnsi="Calibri" w:cs="Arial"/>
          <w:b/>
          <w:lang w:eastAsia="ar-SA"/>
        </w:rPr>
        <w:t>R</w:t>
      </w:r>
      <w:r w:rsidR="00413990">
        <w:rPr>
          <w:rFonts w:ascii="Calibri" w:hAnsi="Calibri" w:cs="Arial"/>
          <w:b/>
          <w:lang w:eastAsia="ar-SA"/>
        </w:rPr>
        <w:t>adiologia</w:t>
      </w:r>
      <w:r>
        <w:rPr>
          <w:rFonts w:ascii="Calibri" w:hAnsi="Calibri" w:cs="Arial"/>
          <w:b/>
          <w:lang w:eastAsia="ar-SA"/>
        </w:rPr>
        <w:t xml:space="preserve"> e in copia all’Ingegneria Clinica.</w:t>
      </w:r>
    </w:p>
    <w:p w:rsidR="00EA2FB4" w:rsidRPr="00EA2FB4" w:rsidRDefault="00EA2FB4" w:rsidP="00EA2FB4">
      <w:pPr>
        <w:tabs>
          <w:tab w:val="left" w:pos="5580"/>
        </w:tabs>
        <w:ind w:right="52" w:firstLine="720"/>
        <w:jc w:val="both"/>
        <w:rPr>
          <w:rFonts w:ascii="Calibri" w:hAnsi="Calibri" w:cs="Arial"/>
          <w:sz w:val="22"/>
          <w:szCs w:val="22"/>
          <w:lang w:eastAsia="ar-SA"/>
        </w:rPr>
      </w:pPr>
      <w:r w:rsidRPr="00EA2FB4">
        <w:rPr>
          <w:rFonts w:ascii="Calibri" w:hAnsi="Calibri" w:cs="Arial"/>
          <w:sz w:val="22"/>
          <w:szCs w:val="22"/>
          <w:lang w:eastAsia="ar-SA"/>
        </w:rPr>
        <w:t>Eventuali variazioni rispetto a quanto sopra indicato dovranno essere comunicate tempestivamente agli utilizzatori e al Servizio Ingegneria Clinica</w:t>
      </w:r>
    </w:p>
    <w:p w:rsidR="00EA2FB4" w:rsidRDefault="00EA2FB4" w:rsidP="00EA2FB4">
      <w:pPr>
        <w:ind w:right="52"/>
        <w:jc w:val="both"/>
        <w:rPr>
          <w:rFonts w:ascii="Calibri" w:hAnsi="Calibri" w:cs="Arial"/>
          <w:b/>
          <w:lang w:eastAsia="ar-SA"/>
        </w:rPr>
      </w:pPr>
    </w:p>
    <w:p w:rsidR="00EA2FB4" w:rsidRPr="005924B8" w:rsidRDefault="00EA2FB4" w:rsidP="00EA2FB4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  <w:r w:rsidRPr="005924B8">
        <w:rPr>
          <w:rFonts w:ascii="Calibri" w:hAnsi="Calibri" w:cs="Arial"/>
          <w:b/>
          <w:sz w:val="21"/>
          <w:szCs w:val="21"/>
          <w:lang w:eastAsia="ar-SA"/>
        </w:rPr>
        <w:t xml:space="preserve">Eventuali difformità rispetto a quanto dichiarato può determinare l’applicazione di penale pari </w:t>
      </w:r>
    </w:p>
    <w:p w:rsidR="00EA2FB4" w:rsidRPr="005924B8" w:rsidRDefault="00EA2FB4" w:rsidP="00EA2FB4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  <w:r w:rsidRPr="005924B8">
        <w:rPr>
          <w:rFonts w:ascii="Calibri" w:hAnsi="Calibri" w:cs="Arial"/>
          <w:b/>
          <w:sz w:val="21"/>
          <w:szCs w:val="21"/>
          <w:lang w:eastAsia="ar-SA"/>
        </w:rPr>
        <w:t>Durante la garanzia</w:t>
      </w:r>
    </w:p>
    <w:p w:rsidR="00EA2FB4" w:rsidRDefault="00EA2FB4" w:rsidP="00EA2FB4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  <w:r>
        <w:rPr>
          <w:rFonts w:ascii="Calibri" w:hAnsi="Calibri" w:cs="Arial"/>
          <w:b/>
          <w:sz w:val="21"/>
          <w:szCs w:val="21"/>
          <w:lang w:eastAsia="ar-SA"/>
        </w:rPr>
        <w:t>Mancata esecuzione di manutenzione/mancato rispetto del calendario: oltre esecuzione della manutenzione e 1 mese di garanzia aggiuntiva</w:t>
      </w:r>
    </w:p>
    <w:p w:rsidR="00EA2FB4" w:rsidRDefault="00EA2FB4" w:rsidP="00EA2FB4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  <w:r>
        <w:rPr>
          <w:rFonts w:ascii="Calibri" w:hAnsi="Calibri" w:cs="Arial"/>
          <w:b/>
          <w:sz w:val="21"/>
          <w:szCs w:val="21"/>
          <w:lang w:eastAsia="ar-SA"/>
        </w:rPr>
        <w:t xml:space="preserve">Mancato invio a Ing.Clinica della Check list compilata in seguito ad esecuzione manutenzione: </w:t>
      </w:r>
      <w:r w:rsidR="00FA0A4B">
        <w:rPr>
          <w:rFonts w:ascii="Calibri" w:hAnsi="Calibri" w:cs="Arial"/>
          <w:b/>
          <w:sz w:val="21"/>
          <w:szCs w:val="21"/>
          <w:lang w:eastAsia="ar-SA"/>
        </w:rPr>
        <w:t xml:space="preserve">15 gg </w:t>
      </w:r>
      <w:r>
        <w:rPr>
          <w:rFonts w:ascii="Calibri" w:hAnsi="Calibri" w:cs="Arial"/>
          <w:b/>
          <w:sz w:val="21"/>
          <w:szCs w:val="21"/>
          <w:lang w:eastAsia="ar-SA"/>
        </w:rPr>
        <w:t>di garanzia aggiuntiva</w:t>
      </w:r>
    </w:p>
    <w:p w:rsidR="00EA2FB4" w:rsidRPr="005924B8" w:rsidRDefault="00EA2FB4" w:rsidP="00EA2FB4">
      <w:pPr>
        <w:tabs>
          <w:tab w:val="left" w:pos="5580"/>
        </w:tabs>
        <w:ind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  <w:r>
        <w:rPr>
          <w:rFonts w:ascii="Calibri" w:hAnsi="Calibri" w:cs="Arial"/>
          <w:b/>
          <w:sz w:val="21"/>
          <w:szCs w:val="21"/>
          <w:lang w:eastAsia="ar-SA"/>
        </w:rPr>
        <w:t>Scaduta la garanzia</w:t>
      </w:r>
    </w:p>
    <w:p w:rsidR="00EA2FB4" w:rsidRDefault="00EA2FB4" w:rsidP="00EA2FB4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  <w:r>
        <w:rPr>
          <w:rFonts w:ascii="Calibri" w:hAnsi="Calibri" w:cs="Arial"/>
          <w:b/>
          <w:sz w:val="21"/>
          <w:szCs w:val="21"/>
          <w:lang w:eastAsia="ar-SA"/>
        </w:rPr>
        <w:t>Mancata esecuzione di manutenzione/mancato rispetto del calendario: esecuzione della manutenzione a titolo gratuito o esecuzione della manutenzione e  storno di 1 mese di canone del contratto di manutenzione</w:t>
      </w:r>
    </w:p>
    <w:p w:rsidR="00EA2FB4" w:rsidRDefault="00EA2FB4" w:rsidP="00EA2FB4">
      <w:pPr>
        <w:numPr>
          <w:ilvl w:val="0"/>
          <w:numId w:val="12"/>
        </w:numPr>
        <w:tabs>
          <w:tab w:val="left" w:pos="5580"/>
        </w:tabs>
        <w:ind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  <w:r>
        <w:rPr>
          <w:rFonts w:ascii="Calibri" w:hAnsi="Calibri" w:cs="Arial"/>
          <w:b/>
          <w:sz w:val="21"/>
          <w:szCs w:val="21"/>
          <w:lang w:eastAsia="ar-SA"/>
        </w:rPr>
        <w:t>Mancato invio a Ing</w:t>
      </w:r>
      <w:r w:rsidR="00CD77A4">
        <w:rPr>
          <w:rFonts w:ascii="Calibri" w:hAnsi="Calibri" w:cs="Arial"/>
          <w:b/>
          <w:sz w:val="21"/>
          <w:szCs w:val="21"/>
          <w:lang w:eastAsia="ar-SA"/>
        </w:rPr>
        <w:t xml:space="preserve">egneria </w:t>
      </w:r>
      <w:r>
        <w:rPr>
          <w:rFonts w:ascii="Calibri" w:hAnsi="Calibri" w:cs="Arial"/>
          <w:b/>
          <w:sz w:val="21"/>
          <w:szCs w:val="21"/>
          <w:lang w:eastAsia="ar-SA"/>
        </w:rPr>
        <w:t>Clinica della Check list compilata in seguito ad esecuzione manutenzio</w:t>
      </w:r>
      <w:r w:rsidR="006E4BAE">
        <w:rPr>
          <w:rFonts w:ascii="Calibri" w:hAnsi="Calibri" w:cs="Arial"/>
          <w:b/>
          <w:sz w:val="21"/>
          <w:szCs w:val="21"/>
          <w:lang w:eastAsia="ar-SA"/>
        </w:rPr>
        <w:t xml:space="preserve">ne: storno di € </w:t>
      </w:r>
      <w:r>
        <w:rPr>
          <w:rFonts w:ascii="Calibri" w:hAnsi="Calibri" w:cs="Arial"/>
          <w:b/>
          <w:sz w:val="21"/>
          <w:szCs w:val="21"/>
          <w:lang w:eastAsia="ar-SA"/>
        </w:rPr>
        <w:t xml:space="preserve">500 dal consuntivo della manutenzione o storno di </w:t>
      </w:r>
      <w:r w:rsidR="00FA0A4B">
        <w:rPr>
          <w:rFonts w:ascii="Calibri" w:hAnsi="Calibri" w:cs="Arial"/>
          <w:b/>
          <w:sz w:val="21"/>
          <w:szCs w:val="21"/>
          <w:lang w:eastAsia="ar-SA"/>
        </w:rPr>
        <w:t>15</w:t>
      </w:r>
      <w:r>
        <w:rPr>
          <w:rFonts w:ascii="Calibri" w:hAnsi="Calibri" w:cs="Arial"/>
          <w:b/>
          <w:sz w:val="21"/>
          <w:szCs w:val="21"/>
          <w:lang w:eastAsia="ar-SA"/>
        </w:rPr>
        <w:t xml:space="preserve"> </w:t>
      </w:r>
      <w:r w:rsidR="00FA0A4B">
        <w:rPr>
          <w:rFonts w:ascii="Calibri" w:hAnsi="Calibri" w:cs="Arial"/>
          <w:b/>
          <w:sz w:val="21"/>
          <w:szCs w:val="21"/>
          <w:lang w:eastAsia="ar-SA"/>
        </w:rPr>
        <w:t xml:space="preserve">gg </w:t>
      </w:r>
      <w:r>
        <w:rPr>
          <w:rFonts w:ascii="Calibri" w:hAnsi="Calibri" w:cs="Arial"/>
          <w:b/>
          <w:sz w:val="21"/>
          <w:szCs w:val="21"/>
          <w:lang w:eastAsia="ar-SA"/>
        </w:rPr>
        <w:t>di canone del contratto di manutenzione</w:t>
      </w:r>
    </w:p>
    <w:p w:rsidR="00EA2FB4" w:rsidRDefault="00EA2FB4" w:rsidP="00EA2FB4">
      <w:pPr>
        <w:tabs>
          <w:tab w:val="left" w:pos="5580"/>
        </w:tabs>
        <w:ind w:left="360" w:right="52"/>
        <w:jc w:val="both"/>
        <w:rPr>
          <w:rFonts w:ascii="Calibri" w:hAnsi="Calibri" w:cs="Arial"/>
          <w:b/>
          <w:sz w:val="21"/>
          <w:szCs w:val="21"/>
          <w:lang w:eastAsia="ar-SA"/>
        </w:rPr>
      </w:pPr>
    </w:p>
    <w:p w:rsidR="00416C3C" w:rsidRPr="00416C3C" w:rsidRDefault="00C77230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="00416C3C"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416C3C" w:rsidRPr="00416C3C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416C3C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416C3C" w:rsidRPr="00416C3C" w:rsidRDefault="00416C3C" w:rsidP="00416C3C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416C3C" w:rsidRPr="00A736EB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416C3C" w:rsidRPr="00DA210D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C77230" w:rsidRDefault="00DC4E53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002CC3" w:rsidRPr="00A736EB" w:rsidRDefault="00002CC3" w:rsidP="00A736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sz w:val="22"/>
          <w:szCs w:val="22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lastRenderedPageBreak/>
        <w:t xml:space="preserve">CONTRATTO DI MANUTENZIONE FULL </w:t>
      </w:r>
      <w:r w:rsidR="00416C3C">
        <w:rPr>
          <w:rFonts w:ascii="Calibri" w:hAnsi="Calibri" w:cs="Arial"/>
          <w:b/>
          <w:i/>
          <w:color w:val="0000FF"/>
          <w:lang w:eastAsia="ar-SA"/>
        </w:rPr>
        <w:t>RISK –detettori e tubi inclusi</w:t>
      </w:r>
    </w:p>
    <w:p w:rsidR="00002CC3" w:rsidRPr="00DA210D" w:rsidRDefault="00002CC3" w:rsidP="00002CC3">
      <w:pPr>
        <w:ind w:right="52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Il contratto di manutenzione full risk prevede:</w:t>
      </w:r>
    </w:p>
    <w:p w:rsidR="00002CC3" w:rsidRDefault="00002CC3" w:rsidP="00002CC3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esecuzione degli interventi di manutenzioni preventiva-periodica secondo quanto indicato a pag</w:t>
      </w:r>
      <w:r>
        <w:rPr>
          <w:rFonts w:ascii="Calibri" w:hAnsi="Calibri" w:cs="Arial"/>
        </w:rPr>
        <w:t>ina 3</w:t>
      </w:r>
    </w:p>
    <w:p w:rsidR="00002CC3" w:rsidRPr="00DA210D" w:rsidRDefault="00002CC3" w:rsidP="00002CC3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verifiche annuali di sicurezza in conformità </w:t>
      </w:r>
      <w:r w:rsidR="00C93A3B">
        <w:rPr>
          <w:rFonts w:ascii="Calibri" w:hAnsi="Calibri" w:cs="Arial"/>
        </w:rPr>
        <w:t>alle norme applicabili (</w:t>
      </w:r>
      <w:r w:rsidR="00C93A3B" w:rsidRPr="00C93A3B">
        <w:rPr>
          <w:rFonts w:asciiTheme="minorHAnsi" w:hAnsiTheme="minorHAnsi" w:cs="Calibri"/>
        </w:rPr>
        <w:t>almeno CEI EN 62353)</w:t>
      </w:r>
    </w:p>
    <w:p w:rsidR="00002CC3" w:rsidRPr="00DA210D" w:rsidRDefault="00002CC3" w:rsidP="00002CC3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illimitati interventi su chiamata </w:t>
      </w:r>
    </w:p>
    <w:p w:rsidR="00002CC3" w:rsidRDefault="00002CC3" w:rsidP="00002CC3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 xml:space="preserve">ricambi e componenti varie inclusi </w:t>
      </w:r>
      <w:r>
        <w:rPr>
          <w:rFonts w:ascii="Calibri" w:hAnsi="Calibri" w:cs="Arial"/>
        </w:rPr>
        <w:t>(anche usurabili)</w:t>
      </w:r>
    </w:p>
    <w:p w:rsidR="00002CC3" w:rsidRPr="00DA210D" w:rsidRDefault="00002CC3" w:rsidP="00002CC3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aggiornamenti software</w:t>
      </w:r>
      <w:r>
        <w:rPr>
          <w:rFonts w:ascii="Calibri" w:hAnsi="Calibri" w:cs="Arial"/>
        </w:rPr>
        <w:t xml:space="preserve"> previsti per migliorare la sicurezza</w:t>
      </w:r>
      <w:r w:rsidRPr="00DA210D">
        <w:rPr>
          <w:rFonts w:ascii="Calibri" w:hAnsi="Calibri" w:cs="Arial"/>
        </w:rPr>
        <w:t xml:space="preserve"> inclusi</w:t>
      </w:r>
    </w:p>
    <w:p w:rsidR="00676A6A" w:rsidRPr="006E4BAE" w:rsidRDefault="00002CC3" w:rsidP="006E4BAE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</w:rPr>
      </w:pPr>
      <w:r w:rsidRPr="00DA210D">
        <w:rPr>
          <w:rFonts w:ascii="Calibri" w:hAnsi="Calibri" w:cs="Arial"/>
        </w:rPr>
        <w:t>manutenzioni periodiche sulle parti meccaniche e in movimento incluse</w:t>
      </w:r>
    </w:p>
    <w:p w:rsidR="00002CC3" w:rsidRPr="00DA210D" w:rsidRDefault="00002CC3" w:rsidP="00002CC3">
      <w:pPr>
        <w:numPr>
          <w:ilvl w:val="0"/>
          <w:numId w:val="2"/>
        </w:numPr>
        <w:ind w:right="52" w:firstLine="0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</w:rPr>
        <w:t xml:space="preserve">tempistica di intervento, risoluzione, e fermo macchina complessivo secondo quanto indicato a pag </w:t>
      </w:r>
      <w:r>
        <w:rPr>
          <w:rFonts w:ascii="Calibri" w:hAnsi="Calibri" w:cs="Arial"/>
        </w:rPr>
        <w:t>2</w:t>
      </w:r>
    </w:p>
    <w:p w:rsidR="00002CC3" w:rsidRPr="00DA210D" w:rsidRDefault="00002CC3" w:rsidP="00002CC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Il costo annuo del contratto è pari al  </w:t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% del valore in offerta dell’apparecchio</w:t>
      </w:r>
    </w:p>
    <w:p w:rsidR="00002CC3" w:rsidRPr="007A04EF" w:rsidRDefault="00002CC3" w:rsidP="00002CC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(</w:t>
      </w:r>
      <w:r w:rsidR="006E4BAE">
        <w:rPr>
          <w:rFonts w:ascii="Calibri" w:hAnsi="Calibri" w:cs="Arial"/>
          <w:b/>
          <w:lang w:eastAsia="ar-SA"/>
        </w:rPr>
        <w:t xml:space="preserve">NON SUPERIORE AL </w:t>
      </w:r>
      <w:r w:rsidR="00031CA1">
        <w:rPr>
          <w:rFonts w:ascii="Calibri" w:hAnsi="Calibri" w:cs="Arial"/>
          <w:b/>
          <w:lang w:eastAsia="ar-SA"/>
        </w:rPr>
        <w:t>9</w:t>
      </w:r>
      <w:r w:rsidRPr="007A04EF">
        <w:rPr>
          <w:rFonts w:ascii="Calibri" w:hAnsi="Calibri" w:cs="Arial"/>
          <w:b/>
          <w:lang w:eastAsia="ar-SA"/>
        </w:rPr>
        <w:t>% ANNUO</w:t>
      </w:r>
      <w:r w:rsidRPr="007A04EF">
        <w:rPr>
          <w:rFonts w:ascii="Calibri" w:hAnsi="Calibri" w:cs="Arial"/>
          <w:lang w:eastAsia="ar-SA"/>
        </w:rPr>
        <w:t>)</w:t>
      </w:r>
    </w:p>
    <w:p w:rsidR="00002CC3" w:rsidRPr="00DA210D" w:rsidRDefault="00002CC3" w:rsidP="00002CC3">
      <w:pPr>
        <w:ind w:right="52"/>
        <w:jc w:val="both"/>
        <w:rPr>
          <w:rFonts w:ascii="Calibri" w:hAnsi="Calibri" w:cs="Arial"/>
          <w:lang w:eastAsia="ar-SA"/>
        </w:rPr>
      </w:pPr>
    </w:p>
    <w:p w:rsidR="00002CC3" w:rsidRPr="00DA210D" w:rsidRDefault="00002CC3" w:rsidP="00002CC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Il costo del canone annuale reste</w:t>
      </w:r>
      <w:r w:rsidR="00676A6A">
        <w:rPr>
          <w:rFonts w:ascii="Calibri" w:hAnsi="Calibri" w:cs="Arial"/>
          <w:lang w:eastAsia="ar-SA"/>
        </w:rPr>
        <w:t>rà invariato per un periodo di 6</w:t>
      </w:r>
      <w:r w:rsidRPr="00DA210D">
        <w:rPr>
          <w:rFonts w:ascii="Calibri" w:hAnsi="Calibri" w:cs="Arial"/>
          <w:lang w:eastAsia="ar-SA"/>
        </w:rPr>
        <w:t xml:space="preserve"> anni dalla data collaudo.</w:t>
      </w:r>
    </w:p>
    <w:p w:rsidR="00002CC3" w:rsidRPr="00DA210D" w:rsidRDefault="00002CC3" w:rsidP="00002CC3">
      <w:pPr>
        <w:ind w:right="52"/>
        <w:jc w:val="both"/>
        <w:rPr>
          <w:rFonts w:ascii="Calibri" w:hAnsi="Calibri" w:cs="Arial"/>
          <w:lang w:eastAsia="ar-SA"/>
        </w:rPr>
      </w:pPr>
    </w:p>
    <w:p w:rsidR="00002CC3" w:rsidRPr="00DA210D" w:rsidRDefault="00002CC3" w:rsidP="00002CC3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In caso di stipula di un contratto pluriennale, l’eventuale dismissione da parte della AUSL delle apparecchiature prima dello scadere del contratto, comporta l’interruzione del contratto e della fatturazione dalla data di comunicazione del fuori uso.</w:t>
      </w:r>
    </w:p>
    <w:p w:rsidR="00002CC3" w:rsidRPr="00DA210D" w:rsidRDefault="00002CC3" w:rsidP="00002CC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002CC3" w:rsidRPr="00DA210D" w:rsidRDefault="00002CC3" w:rsidP="00002CC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Le </w:t>
      </w:r>
      <w:r w:rsidRPr="00DA210D">
        <w:rPr>
          <w:rFonts w:ascii="Calibri" w:hAnsi="Calibri" w:cs="Arial"/>
          <w:u w:val="single"/>
          <w:lang w:eastAsia="ar-SA"/>
        </w:rPr>
        <w:t xml:space="preserve">manutenzioni preventive </w:t>
      </w:r>
      <w:r w:rsidRPr="00DA210D">
        <w:rPr>
          <w:rFonts w:ascii="Calibri" w:hAnsi="Calibri" w:cs="Arial"/>
          <w:lang w:eastAsia="ar-SA"/>
        </w:rPr>
        <w:t xml:space="preserve">verranno eseguite come già riportato a pagina </w:t>
      </w:r>
      <w:r>
        <w:rPr>
          <w:rFonts w:ascii="Calibri" w:hAnsi="Calibri" w:cs="Arial"/>
          <w:lang w:eastAsia="ar-SA"/>
        </w:rPr>
        <w:t>3</w:t>
      </w:r>
      <w:r w:rsidRPr="00DA210D">
        <w:rPr>
          <w:rFonts w:ascii="Calibri" w:hAnsi="Calibri" w:cs="Arial"/>
          <w:lang w:eastAsia="ar-SA"/>
        </w:rPr>
        <w:t xml:space="preserve"> del presente modulo.</w:t>
      </w:r>
    </w:p>
    <w:p w:rsidR="00002CC3" w:rsidRPr="00DA210D" w:rsidRDefault="00002CC3" w:rsidP="00002CC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002CC3" w:rsidRPr="00DA210D" w:rsidRDefault="00002CC3" w:rsidP="00002CC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u w:val="single"/>
          <w:lang w:eastAsia="ar-SA"/>
        </w:rPr>
        <w:t>I tempi di intervento e di ripristino</w:t>
      </w:r>
      <w:r w:rsidRPr="00DA210D">
        <w:rPr>
          <w:rFonts w:ascii="Calibri" w:hAnsi="Calibri" w:cs="Arial"/>
          <w:lang w:eastAsia="ar-SA"/>
        </w:rPr>
        <w:t xml:space="preserve"> saranno conformi a quanto già specificato a pagina 2 del presente modulo</w:t>
      </w:r>
    </w:p>
    <w:p w:rsidR="00002CC3" w:rsidRPr="00DA210D" w:rsidRDefault="00002CC3" w:rsidP="00002CC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12727C" w:rsidRDefault="0012727C" w:rsidP="00002CC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Tutte le attività dovranno essere documentate da rapporti di lavoro firmati dal personale utilizzatore e trasmessi all’Ingegneria Clinica</w:t>
      </w:r>
    </w:p>
    <w:p w:rsidR="0012727C" w:rsidRDefault="0012727C" w:rsidP="00002CC3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12727C" w:rsidRPr="0012727C" w:rsidRDefault="0012727C" w:rsidP="00002CC3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12727C">
        <w:rPr>
          <w:rFonts w:ascii="Calibri" w:hAnsi="Calibri" w:cs="Arial"/>
          <w:sz w:val="22"/>
          <w:szCs w:val="22"/>
          <w:lang w:eastAsia="ar-SA"/>
        </w:rPr>
        <w:t>Eventuali difformità potranno determinare l’applicazione delle penali secondo quanto riportato alle pagine 1, 2 e 3</w:t>
      </w:r>
    </w:p>
    <w:p w:rsidR="00002CC3" w:rsidRDefault="00002CC3" w:rsidP="00002CC3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12727C" w:rsidRPr="0012727C" w:rsidRDefault="0012727C" w:rsidP="00002CC3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416C3C" w:rsidRPr="00416C3C" w:rsidRDefault="00002CC3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="00416C3C"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416C3C" w:rsidRPr="00416C3C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416C3C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416C3C" w:rsidRPr="00416C3C" w:rsidRDefault="00416C3C" w:rsidP="00416C3C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416C3C" w:rsidRPr="00A736EB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416C3C" w:rsidRPr="00DA210D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002CC3" w:rsidRPr="00DA210D" w:rsidRDefault="00002CC3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A43BEE" w:rsidRPr="00DA210D" w:rsidRDefault="00DC4E53" w:rsidP="00C77230">
      <w:pPr>
        <w:tabs>
          <w:tab w:val="left" w:pos="5580"/>
        </w:tabs>
        <w:ind w:right="52"/>
        <w:jc w:val="center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lang w:eastAsia="ar-SA"/>
        </w:rPr>
        <w:br w:type="page"/>
      </w:r>
    </w:p>
    <w:p w:rsidR="00A43BEE" w:rsidRPr="007A04EF" w:rsidRDefault="00A43BEE" w:rsidP="009677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lastRenderedPageBreak/>
        <w:t>TARIFFE INTERVENTI SU CHIAMATA</w:t>
      </w:r>
    </w:p>
    <w:p w:rsidR="00A43BEE" w:rsidRPr="00DA210D" w:rsidRDefault="00A43BEE" w:rsidP="00B32AA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A43BEE" w:rsidRPr="00DA210D" w:rsidRDefault="00A43BEE" w:rsidP="00B32AAB">
      <w:pPr>
        <w:tabs>
          <w:tab w:val="left" w:pos="5580"/>
        </w:tabs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Tariffe per interventi su chiamata:</w:t>
      </w:r>
    </w:p>
    <w:p w:rsidR="00A43BEE" w:rsidRPr="00DA210D" w:rsidRDefault="00A43BEE" w:rsidP="00CD77A4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Diritto di chiamata</w:t>
      </w:r>
      <w:r w:rsidRPr="00DA210D">
        <w:rPr>
          <w:rFonts w:ascii="Calibri" w:hAnsi="Calibri" w:cs="Arial"/>
          <w:lang w:eastAsia="ar-SA"/>
        </w:rPr>
        <w:tab/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="00B64386"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</w:t>
      </w:r>
      <w:r w:rsidR="00CD77A4">
        <w:rPr>
          <w:rFonts w:ascii="Calibri" w:hAnsi="Calibri" w:cs="Arial"/>
          <w:lang w:eastAsia="ar-SA"/>
        </w:rPr>
        <w:tab/>
      </w:r>
      <w:r w:rsidR="00CD77A4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Trasferta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="00B64386"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</w:t>
      </w:r>
    </w:p>
    <w:p w:rsidR="00A43BEE" w:rsidRPr="00DC4E53" w:rsidRDefault="00A43BEE" w:rsidP="00B32AAB">
      <w:pPr>
        <w:ind w:right="52"/>
        <w:jc w:val="both"/>
        <w:rPr>
          <w:rFonts w:ascii="Calibri" w:hAnsi="Calibri" w:cs="Arial"/>
          <w:sz w:val="20"/>
          <w:szCs w:val="20"/>
          <w:lang w:eastAsia="ar-SA"/>
        </w:rPr>
      </w:pPr>
      <w:r w:rsidRPr="00DA210D">
        <w:rPr>
          <w:rFonts w:ascii="Calibri" w:hAnsi="Calibri" w:cs="Arial"/>
          <w:lang w:eastAsia="ar-SA"/>
        </w:rPr>
        <w:t xml:space="preserve">Tariffa lavorativa </w:t>
      </w:r>
      <w:r w:rsidRPr="00DA210D">
        <w:rPr>
          <w:rFonts w:ascii="Calibri" w:hAnsi="Calibri" w:cs="Arial"/>
          <w:lang w:eastAsia="ar-SA"/>
        </w:rPr>
        <w:tab/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="00B64386"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€/ora</w:t>
      </w:r>
      <w:r w:rsidR="00CD77A4">
        <w:rPr>
          <w:rFonts w:ascii="Calibri" w:hAnsi="Calibri" w:cs="Arial"/>
          <w:lang w:eastAsia="ar-SA"/>
        </w:rPr>
        <w:tab/>
      </w:r>
      <w:r w:rsidR="00CD77A4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Costo viaggio (km e ore)</w:t>
      </w:r>
      <w:r w:rsidRPr="00DA210D">
        <w:rPr>
          <w:rFonts w:ascii="Calibri" w:hAnsi="Calibri" w:cs="Arial"/>
          <w:lang w:eastAsia="ar-SA"/>
        </w:rPr>
        <w:tab/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="00B64386"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 xml:space="preserve">€ </w:t>
      </w:r>
      <w:r w:rsidRPr="00DC4E53">
        <w:rPr>
          <w:rFonts w:ascii="Calibri" w:hAnsi="Calibri" w:cs="Arial"/>
          <w:sz w:val="20"/>
          <w:szCs w:val="20"/>
          <w:lang w:eastAsia="ar-SA"/>
        </w:rPr>
        <w:t>(indicare il costo complessivo)</w:t>
      </w:r>
    </w:p>
    <w:p w:rsidR="00A43BEE" w:rsidRPr="00DA210D" w:rsidRDefault="00A43BEE" w:rsidP="00B32AAB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>Tempo viaggio A/R</w:t>
      </w:r>
      <w:r w:rsidRPr="00DA210D">
        <w:rPr>
          <w:rFonts w:ascii="Calibri" w:hAnsi="Calibri" w:cs="Arial"/>
          <w:lang w:eastAsia="ar-SA"/>
        </w:rPr>
        <w:tab/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="00B64386"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  <w:r w:rsidRPr="00DA210D">
        <w:rPr>
          <w:rFonts w:ascii="Calibri" w:hAnsi="Calibri" w:cs="Arial"/>
          <w:lang w:eastAsia="ar-SA"/>
        </w:rPr>
        <w:t>ore</w:t>
      </w:r>
      <w:r w:rsidR="00CD77A4">
        <w:rPr>
          <w:rFonts w:ascii="Calibri" w:hAnsi="Calibri" w:cs="Arial"/>
          <w:lang w:eastAsia="ar-SA"/>
        </w:rPr>
        <w:tab/>
      </w:r>
      <w:r w:rsidR="00CD77A4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>Altro</w:t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="00257E34"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386" w:rsidRPr="00DA210D">
        <w:rPr>
          <w:rFonts w:ascii="Calibri" w:hAnsi="Calibri" w:cs="Arial"/>
        </w:rPr>
        <w:instrText xml:space="preserve"> FORMTEXT </w:instrText>
      </w:r>
      <w:r w:rsidR="00257E34" w:rsidRPr="00DA210D">
        <w:rPr>
          <w:rFonts w:ascii="Calibri" w:hAnsi="Calibri" w:cs="Arial"/>
        </w:rPr>
      </w:r>
      <w:r w:rsidR="00257E34" w:rsidRPr="00DA210D">
        <w:rPr>
          <w:rFonts w:ascii="Calibri" w:hAnsi="Calibri" w:cs="Arial"/>
        </w:rPr>
        <w:fldChar w:fldCharType="separate"/>
      </w:r>
      <w:r w:rsidR="00B64386" w:rsidRPr="00DA210D">
        <w:rPr>
          <w:rFonts w:ascii="Calibri" w:hAnsi="Calibri" w:cs="Arial"/>
          <w:noProof/>
        </w:rPr>
        <w:t> </w:t>
      </w:r>
      <w:r w:rsidR="00257E34" w:rsidRPr="00DA210D">
        <w:rPr>
          <w:rFonts w:ascii="Calibri" w:hAnsi="Calibri" w:cs="Arial"/>
        </w:rPr>
        <w:fldChar w:fldCharType="end"/>
      </w:r>
    </w:p>
    <w:p w:rsidR="00A43BEE" w:rsidRPr="00DA210D" w:rsidRDefault="00A43BEE" w:rsidP="00B32AAB">
      <w:pPr>
        <w:ind w:right="52"/>
        <w:jc w:val="both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  <w:r w:rsidRPr="00DA210D">
        <w:rPr>
          <w:rFonts w:ascii="Calibri" w:hAnsi="Calibri" w:cs="Arial"/>
          <w:lang w:eastAsia="ar-SA"/>
        </w:rPr>
        <w:tab/>
      </w:r>
    </w:p>
    <w:p w:rsidR="00915070" w:rsidRPr="007A04EF" w:rsidRDefault="00915070" w:rsidP="007A04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RAPPORTI DI LAVORO</w:t>
      </w:r>
    </w:p>
    <w:p w:rsidR="00915070" w:rsidRPr="00CD77A4" w:rsidRDefault="00915070" w:rsidP="00CD77A4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 xml:space="preserve">La ditta manutentrice si impegna a trasmettere all’ingegneria Clinica, al termine di ogni manutenzione di ogni attività effettuata </w:t>
      </w:r>
      <w:r w:rsidR="00CD77A4" w:rsidRPr="00CD77A4">
        <w:rPr>
          <w:rFonts w:ascii="Calibri" w:hAnsi="Calibri" w:cs="Arial"/>
          <w:sz w:val="22"/>
          <w:szCs w:val="22"/>
          <w:lang w:eastAsia="ar-SA"/>
        </w:rPr>
        <w:t>(manutenzione correttiva, preventiva-periodica o altro intervento), copia del rapporto di lavoro contenente almeno le seguenti indicazioni:</w:t>
      </w:r>
    </w:p>
    <w:p w:rsidR="00CD77A4" w:rsidRPr="00CD77A4" w:rsidRDefault="00CD77A4" w:rsidP="00CD77A4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- Nome del tecnico esecutore</w:t>
      </w:r>
      <w:r w:rsidRPr="00CD77A4"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 w:rsidRPr="00CD77A4">
        <w:rPr>
          <w:rFonts w:ascii="Calibri" w:hAnsi="Calibri" w:cs="Arial"/>
          <w:sz w:val="22"/>
          <w:szCs w:val="22"/>
          <w:lang w:eastAsia="ar-SA"/>
        </w:rPr>
        <w:tab/>
        <w:t>- identificativo apparecchio</w:t>
      </w:r>
    </w:p>
    <w:p w:rsidR="00CD77A4" w:rsidRPr="00CD77A4" w:rsidRDefault="00CD77A4" w:rsidP="00CD77A4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CD77A4">
        <w:rPr>
          <w:rFonts w:ascii="Calibri" w:hAnsi="Calibri" w:cs="Arial"/>
          <w:sz w:val="22"/>
          <w:szCs w:val="22"/>
          <w:lang w:eastAsia="ar-SA"/>
        </w:rPr>
        <w:t>- data e ora inizio e fine intervento</w:t>
      </w:r>
      <w:r w:rsidRPr="00CD77A4">
        <w:rPr>
          <w:rFonts w:ascii="Calibri" w:hAnsi="Calibri" w:cs="Arial"/>
          <w:sz w:val="22"/>
          <w:szCs w:val="22"/>
          <w:lang w:eastAsia="ar-SA"/>
        </w:rPr>
        <w:tab/>
      </w:r>
      <w:r w:rsidRPr="00CD77A4">
        <w:rPr>
          <w:rFonts w:ascii="Calibri" w:hAnsi="Calibri" w:cs="Arial"/>
          <w:sz w:val="22"/>
          <w:szCs w:val="22"/>
          <w:lang w:eastAsia="ar-SA"/>
        </w:rPr>
        <w:tab/>
        <w:t>- attività svolte (aderenti al protocollo)</w:t>
      </w:r>
    </w:p>
    <w:p w:rsidR="00CD77A4" w:rsidRDefault="00CD77A4" w:rsidP="00CD77A4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- ricambi e materiali sostituiti</w:t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  <w:t>- esito della manutenzione</w:t>
      </w:r>
    </w:p>
    <w:p w:rsidR="00CD77A4" w:rsidRDefault="00CD77A4" w:rsidP="00CD77A4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- firma del tecnico</w:t>
      </w:r>
    </w:p>
    <w:p w:rsidR="00CD77A4" w:rsidRDefault="00CD77A4" w:rsidP="00CD77A4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Il rapporto di lavoro è ritenuto valido solo se controfirmato da personale della </w:t>
      </w:r>
      <w:r w:rsidR="004D68EB">
        <w:rPr>
          <w:rFonts w:ascii="Calibri" w:hAnsi="Calibri" w:cs="Arial"/>
          <w:sz w:val="22"/>
          <w:szCs w:val="22"/>
          <w:lang w:eastAsia="ar-SA"/>
        </w:rPr>
        <w:t>Neuroradiologia</w:t>
      </w:r>
    </w:p>
    <w:p w:rsidR="00CD77A4" w:rsidRDefault="00CD77A4" w:rsidP="00CD77A4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CD77A4" w:rsidRPr="00CD77A4" w:rsidRDefault="00CD77A4" w:rsidP="00CD77A4">
      <w:pPr>
        <w:ind w:right="52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CD77A4">
        <w:rPr>
          <w:rFonts w:ascii="Calibri" w:hAnsi="Calibri" w:cs="Arial"/>
          <w:b/>
          <w:sz w:val="22"/>
          <w:szCs w:val="22"/>
          <w:lang w:eastAsia="ar-SA"/>
        </w:rPr>
        <w:t>Per  le manutenzioni Preventive/Periodiche al foglio di lavoro deve essere allegata la check list compilata</w:t>
      </w:r>
    </w:p>
    <w:p w:rsidR="00CD77A4" w:rsidRDefault="00CD77A4" w:rsidP="00CD77A4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CD77A4" w:rsidRDefault="00CD77A4" w:rsidP="00CD77A4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Copia dei rapporti di lavoro attestanti le attività svolte devono essere inviate entro 1 giorno dall’</w:t>
      </w:r>
      <w:r w:rsidR="0028288C">
        <w:rPr>
          <w:rFonts w:ascii="Calibri" w:hAnsi="Calibri" w:cs="Arial"/>
          <w:sz w:val="22"/>
          <w:szCs w:val="22"/>
          <w:lang w:eastAsia="ar-SA"/>
        </w:rPr>
        <w:t>esecuzione all’I</w:t>
      </w:r>
      <w:r>
        <w:rPr>
          <w:rFonts w:ascii="Calibri" w:hAnsi="Calibri" w:cs="Arial"/>
          <w:sz w:val="22"/>
          <w:szCs w:val="22"/>
          <w:lang w:eastAsia="ar-SA"/>
        </w:rPr>
        <w:t>ngegn</w:t>
      </w:r>
      <w:r w:rsidR="0028288C">
        <w:rPr>
          <w:rFonts w:ascii="Calibri" w:hAnsi="Calibri" w:cs="Arial"/>
          <w:sz w:val="22"/>
          <w:szCs w:val="22"/>
          <w:lang w:eastAsia="ar-SA"/>
        </w:rPr>
        <w:t>e</w:t>
      </w:r>
      <w:r>
        <w:rPr>
          <w:rFonts w:ascii="Calibri" w:hAnsi="Calibri" w:cs="Arial"/>
          <w:sz w:val="22"/>
          <w:szCs w:val="22"/>
          <w:lang w:eastAsia="ar-SA"/>
        </w:rPr>
        <w:t>ria Clinica per la verifica del rispetto delle clausole contrattuali</w:t>
      </w:r>
    </w:p>
    <w:p w:rsidR="00CD77A4" w:rsidRDefault="00CD77A4" w:rsidP="00CD77A4">
      <w:pPr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DC4E53" w:rsidRPr="00DC4E53" w:rsidRDefault="00DC4E53" w:rsidP="00DC4E53">
      <w:pPr>
        <w:ind w:right="52"/>
        <w:rPr>
          <w:rFonts w:ascii="Calibri" w:hAnsi="Calibri" w:cs="Arial"/>
          <w:b/>
          <w:sz w:val="22"/>
          <w:szCs w:val="22"/>
          <w:lang w:eastAsia="ar-SA"/>
        </w:rPr>
      </w:pPr>
    </w:p>
    <w:p w:rsidR="0012727C" w:rsidRPr="007A04EF" w:rsidRDefault="0012727C" w:rsidP="007A04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80"/>
        </w:tabs>
        <w:ind w:right="52" w:firstLine="720"/>
        <w:jc w:val="center"/>
        <w:rPr>
          <w:rFonts w:ascii="Calibri" w:hAnsi="Calibri" w:cs="Arial"/>
          <w:b/>
          <w:i/>
          <w:color w:val="0000FF"/>
          <w:lang w:eastAsia="ar-SA"/>
        </w:rPr>
      </w:pPr>
      <w:r w:rsidRPr="007A04EF">
        <w:rPr>
          <w:rFonts w:ascii="Calibri" w:hAnsi="Calibri" w:cs="Arial"/>
          <w:b/>
          <w:i/>
          <w:color w:val="0000FF"/>
          <w:lang w:eastAsia="ar-SA"/>
        </w:rPr>
        <w:t>MIGLIORIE</w:t>
      </w:r>
    </w:p>
    <w:p w:rsidR="0012727C" w:rsidRDefault="0028288C" w:rsidP="00B32AAB">
      <w:pPr>
        <w:ind w:right="52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Evidenziare eventuali ulteriori aspetti migliorativi proposti</w:t>
      </w:r>
    </w:p>
    <w:p w:rsidR="0028288C" w:rsidRPr="00DA210D" w:rsidRDefault="00257E34" w:rsidP="00B32AAB">
      <w:pPr>
        <w:ind w:right="52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288C" w:rsidRPr="00DA210D">
        <w:rPr>
          <w:rFonts w:ascii="Calibri" w:hAnsi="Calibri" w:cs="Arial"/>
        </w:rPr>
        <w:instrText xml:space="preserve"> FORMTEXT </w:instrText>
      </w:r>
      <w:r w:rsidRPr="00DA210D">
        <w:rPr>
          <w:rFonts w:ascii="Calibri" w:hAnsi="Calibri" w:cs="Arial"/>
        </w:rPr>
      </w:r>
      <w:r w:rsidRPr="00DA210D">
        <w:rPr>
          <w:rFonts w:ascii="Calibri" w:hAnsi="Calibri" w:cs="Arial"/>
        </w:rPr>
        <w:fldChar w:fldCharType="separate"/>
      </w:r>
      <w:r w:rsidR="0028288C" w:rsidRPr="00DA210D">
        <w:rPr>
          <w:rFonts w:ascii="Calibri" w:hAnsi="Calibri" w:cs="Arial"/>
        </w:rPr>
        <w:t> </w:t>
      </w:r>
      <w:r w:rsidR="0028288C" w:rsidRPr="00DA210D">
        <w:rPr>
          <w:rFonts w:ascii="Calibri" w:hAnsi="Calibri" w:cs="Arial"/>
        </w:rPr>
        <w:t> </w:t>
      </w:r>
      <w:r w:rsidR="0028288C" w:rsidRPr="00DA210D">
        <w:rPr>
          <w:rFonts w:ascii="Calibri" w:hAnsi="Calibri" w:cs="Arial"/>
        </w:rPr>
        <w:t> </w:t>
      </w:r>
      <w:r w:rsidR="0028288C" w:rsidRPr="00DA210D">
        <w:rPr>
          <w:rFonts w:ascii="Calibri" w:hAnsi="Calibri" w:cs="Arial"/>
        </w:rPr>
        <w:t> </w:t>
      </w:r>
      <w:r w:rsidR="0028288C" w:rsidRPr="00DA210D">
        <w:rPr>
          <w:rFonts w:ascii="Calibri" w:hAnsi="Calibri" w:cs="Arial"/>
        </w:rPr>
        <w:t> </w:t>
      </w:r>
      <w:r w:rsidRPr="00DA210D">
        <w:rPr>
          <w:rFonts w:ascii="Calibri" w:hAnsi="Calibri" w:cs="Arial"/>
        </w:rPr>
        <w:fldChar w:fldCharType="end"/>
      </w:r>
    </w:p>
    <w:p w:rsidR="00A43BEE" w:rsidRPr="00DA210D" w:rsidRDefault="00A43BEE" w:rsidP="00B32AA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A43BEE" w:rsidRPr="00DA210D" w:rsidRDefault="00A43BEE" w:rsidP="00B32AAB">
      <w:pPr>
        <w:tabs>
          <w:tab w:val="left" w:pos="5580"/>
        </w:tabs>
        <w:ind w:right="52"/>
        <w:jc w:val="both"/>
        <w:rPr>
          <w:rFonts w:ascii="Calibri" w:hAnsi="Calibri" w:cs="Arial"/>
          <w:lang w:eastAsia="ar-SA"/>
        </w:rPr>
      </w:pPr>
    </w:p>
    <w:p w:rsidR="0028288C" w:rsidRDefault="0028288C" w:rsidP="0028288C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  <w:r w:rsidRPr="0012727C">
        <w:rPr>
          <w:rFonts w:ascii="Calibri" w:hAnsi="Calibri" w:cs="Arial"/>
          <w:sz w:val="22"/>
          <w:szCs w:val="22"/>
          <w:lang w:eastAsia="ar-SA"/>
        </w:rPr>
        <w:t>Eventuali difformità potranno determinare l’applicazione delle penali secondo quanto riportato alle pagine 1, 2 e 3</w:t>
      </w:r>
    </w:p>
    <w:p w:rsidR="0028288C" w:rsidRDefault="0028288C" w:rsidP="0028288C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28288C" w:rsidRDefault="0028288C" w:rsidP="0028288C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28288C" w:rsidRPr="0012727C" w:rsidRDefault="0028288C" w:rsidP="0028288C">
      <w:pPr>
        <w:tabs>
          <w:tab w:val="left" w:pos="5580"/>
        </w:tabs>
        <w:ind w:right="52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416C3C" w:rsidRPr="00416C3C" w:rsidRDefault="00B32AAB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  <w:r w:rsidR="00416C3C" w:rsidRPr="00416C3C">
        <w:rPr>
          <w:rFonts w:ascii="Calibri" w:hAnsi="Calibri" w:cs="Arial"/>
          <w:sz w:val="18"/>
          <w:szCs w:val="18"/>
          <w:lang w:eastAsia="ar-SA"/>
        </w:rPr>
        <w:t>TIMBRO E FIRMA</w:t>
      </w:r>
    </w:p>
    <w:p w:rsidR="00416C3C" w:rsidRPr="00416C3C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 LEGALE RAPPRESENTANTE</w:t>
      </w:r>
    </w:p>
    <w:p w:rsidR="00416C3C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sz w:val="18"/>
          <w:szCs w:val="18"/>
          <w:lang w:eastAsia="ar-SA"/>
        </w:rPr>
      </w:pPr>
      <w:r w:rsidRPr="00416C3C">
        <w:rPr>
          <w:rFonts w:ascii="Calibri" w:hAnsi="Calibri" w:cs="Arial"/>
          <w:sz w:val="18"/>
          <w:szCs w:val="18"/>
          <w:lang w:eastAsia="ar-SA"/>
        </w:rPr>
        <w:tab/>
        <w:t>DELLA DITTA FORNITRICE</w:t>
      </w:r>
    </w:p>
    <w:p w:rsidR="00416C3C" w:rsidRPr="00416C3C" w:rsidRDefault="00416C3C" w:rsidP="00416C3C">
      <w:pPr>
        <w:tabs>
          <w:tab w:val="left" w:pos="5580"/>
        </w:tabs>
        <w:ind w:right="52" w:firstLine="720"/>
        <w:jc w:val="right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</w:r>
      <w:r>
        <w:rPr>
          <w:rFonts w:ascii="Calibri" w:hAnsi="Calibri" w:cs="Arial"/>
          <w:sz w:val="18"/>
          <w:szCs w:val="18"/>
          <w:lang w:eastAsia="ar-SA"/>
        </w:rPr>
        <w:softHyphen/>
        <w:t>______________________________________________</w:t>
      </w:r>
    </w:p>
    <w:p w:rsidR="00416C3C" w:rsidRPr="00A736EB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b/>
          <w:sz w:val="2"/>
          <w:szCs w:val="2"/>
          <w:lang w:eastAsia="ar-SA"/>
        </w:rPr>
      </w:pPr>
    </w:p>
    <w:p w:rsidR="00416C3C" w:rsidRPr="00DA210D" w:rsidRDefault="00416C3C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  <w:r w:rsidRPr="00DA210D">
        <w:rPr>
          <w:rFonts w:ascii="Calibri" w:hAnsi="Calibri" w:cs="Arial"/>
          <w:lang w:eastAsia="ar-SA"/>
        </w:rPr>
        <w:tab/>
      </w:r>
    </w:p>
    <w:p w:rsidR="00A43BEE" w:rsidRPr="00DA210D" w:rsidRDefault="00A43BEE" w:rsidP="00416C3C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p w:rsidR="004D68EB" w:rsidRPr="00DA210D" w:rsidRDefault="004D68EB" w:rsidP="004D68EB">
      <w:pPr>
        <w:tabs>
          <w:tab w:val="left" w:pos="5580"/>
        </w:tabs>
        <w:ind w:right="52" w:firstLine="720"/>
        <w:jc w:val="center"/>
        <w:rPr>
          <w:rFonts w:ascii="Calibri" w:hAnsi="Calibri" w:cs="Arial"/>
          <w:lang w:eastAsia="ar-SA"/>
        </w:rPr>
      </w:pPr>
    </w:p>
    <w:sectPr w:rsidR="004D68EB" w:rsidRPr="00DA210D" w:rsidSect="00494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F8" w:rsidRDefault="00FB42F8">
      <w:r>
        <w:separator/>
      </w:r>
    </w:p>
  </w:endnote>
  <w:endnote w:type="continuationSeparator" w:id="1">
    <w:p w:rsidR="00FB42F8" w:rsidRDefault="00FB4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F8" w:rsidRDefault="00FB42F8" w:rsidP="00494AC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31</w:t>
    </w:r>
    <w:r>
      <w:rPr>
        <w:rStyle w:val="Numeropagina"/>
      </w:rPr>
      <w:fldChar w:fldCharType="end"/>
    </w:r>
  </w:p>
  <w:p w:rsidR="00FB42F8" w:rsidRDefault="00FB42F8" w:rsidP="00494AC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F8" w:rsidRDefault="00FB42F8" w:rsidP="00494AC3">
    <w:pPr>
      <w:pStyle w:val="Pidipagina"/>
      <w:framePr w:wrap="around" w:vAnchor="text" w:hAnchor="margin" w:xAlign="right" w:y="1"/>
      <w:rPr>
        <w:rStyle w:val="Numeropagina"/>
      </w:rPr>
    </w:pPr>
  </w:p>
  <w:p w:rsidR="00FB42F8" w:rsidRPr="00DA210D" w:rsidRDefault="00FB42F8" w:rsidP="00162EE2">
    <w:pPr>
      <w:pStyle w:val="Pidipagina"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rPr>
        <w:rFonts w:ascii="Calibri" w:hAnsi="Calibri" w:cs="Arial"/>
        <w:b/>
        <w:sz w:val="20"/>
        <w:szCs w:val="20"/>
      </w:rPr>
    </w:pPr>
    <w:r w:rsidRPr="00DA210D">
      <w:rPr>
        <w:rFonts w:ascii="Calibri" w:hAnsi="Calibri" w:cs="Arial"/>
        <w:b/>
        <w:sz w:val="20"/>
        <w:szCs w:val="20"/>
      </w:rPr>
      <w:t>AT_</w:t>
    </w:r>
    <w:r>
      <w:rPr>
        <w:rFonts w:ascii="Calibri" w:hAnsi="Calibri" w:cs="Arial"/>
        <w:b/>
        <w:sz w:val="20"/>
        <w:szCs w:val="20"/>
      </w:rPr>
      <w:t>CT_rev1</w:t>
    </w:r>
    <w:r w:rsidRPr="00DA210D">
      <w:rPr>
        <w:rFonts w:ascii="Calibri" w:hAnsi="Calibri" w:cs="Arial"/>
        <w:b/>
        <w:sz w:val="20"/>
        <w:szCs w:val="20"/>
      </w:rPr>
      <w:tab/>
    </w:r>
    <w:r w:rsidRPr="00DA210D">
      <w:rPr>
        <w:rFonts w:ascii="Calibri" w:hAnsi="Calibri" w:cs="Arial"/>
        <w:b/>
        <w:sz w:val="20"/>
        <w:szCs w:val="20"/>
      </w:rPr>
      <w:tab/>
      <w:t>UOC Ingegneria Clinica AUSL di Bologna</w:t>
    </w:r>
  </w:p>
  <w:p w:rsidR="00FB42F8" w:rsidRPr="00DA210D" w:rsidRDefault="00FB42F8" w:rsidP="00162EE2">
    <w:pPr>
      <w:pStyle w:val="Pidipagina"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</w:rPr>
      <w:t>Aprile 2017</w:t>
    </w:r>
    <w:r w:rsidRPr="00DA210D">
      <w:rPr>
        <w:rFonts w:ascii="Calibri" w:hAnsi="Calibri" w:cs="Arial"/>
        <w:b/>
        <w:sz w:val="20"/>
        <w:szCs w:val="20"/>
      </w:rPr>
      <w:tab/>
    </w:r>
    <w:r w:rsidRPr="00DA210D">
      <w:rPr>
        <w:rFonts w:ascii="Calibri" w:hAnsi="Calibri" w:cs="Arial"/>
        <w:b/>
        <w:sz w:val="20"/>
        <w:szCs w:val="20"/>
      </w:rPr>
      <w:tab/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begin"/>
    </w:r>
    <w:r w:rsidRPr="00DA210D">
      <w:rPr>
        <w:rStyle w:val="Numeropagina"/>
        <w:rFonts w:ascii="Calibri" w:hAnsi="Calibri" w:cs="Arial"/>
        <w:b/>
        <w:sz w:val="20"/>
        <w:szCs w:val="20"/>
      </w:rPr>
      <w:instrText xml:space="preserve"> PAGE </w:instrText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separate"/>
    </w:r>
    <w:r w:rsidR="00E116E0">
      <w:rPr>
        <w:rStyle w:val="Numeropagina"/>
        <w:rFonts w:ascii="Calibri" w:hAnsi="Calibri" w:cs="Arial"/>
        <w:b/>
        <w:noProof/>
        <w:sz w:val="20"/>
        <w:szCs w:val="20"/>
      </w:rPr>
      <w:t>5</w:t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end"/>
    </w:r>
    <w:r w:rsidRPr="00DA210D">
      <w:rPr>
        <w:rStyle w:val="Numeropagina"/>
        <w:rFonts w:ascii="Calibri" w:hAnsi="Calibri" w:cs="Arial"/>
        <w:b/>
        <w:sz w:val="20"/>
        <w:szCs w:val="20"/>
      </w:rPr>
      <w:t>/</w:t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begin"/>
    </w:r>
    <w:r w:rsidRPr="00DA210D">
      <w:rPr>
        <w:rStyle w:val="Numeropagina"/>
        <w:rFonts w:ascii="Calibri" w:hAnsi="Calibri" w:cs="Arial"/>
        <w:b/>
        <w:sz w:val="20"/>
        <w:szCs w:val="20"/>
      </w:rPr>
      <w:instrText xml:space="preserve"> NUMPAGES </w:instrText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separate"/>
    </w:r>
    <w:r w:rsidR="00B81FC8">
      <w:rPr>
        <w:rStyle w:val="Numeropagina"/>
        <w:rFonts w:ascii="Calibri" w:hAnsi="Calibri" w:cs="Arial"/>
        <w:b/>
        <w:noProof/>
        <w:sz w:val="20"/>
        <w:szCs w:val="20"/>
      </w:rPr>
      <w:t>5</w:t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end"/>
    </w:r>
  </w:p>
  <w:p w:rsidR="00FB42F8" w:rsidRPr="00494AC3" w:rsidRDefault="00FB42F8" w:rsidP="009677C3">
    <w:pPr>
      <w:pStyle w:val="Pidipagin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F8" w:rsidRDefault="00FB42F8" w:rsidP="009677C3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Arial"/>
        <w:b/>
        <w:sz w:val="20"/>
        <w:szCs w:val="20"/>
      </w:rPr>
    </w:pPr>
    <w:r w:rsidRPr="00DA210D">
      <w:rPr>
        <w:rFonts w:ascii="Calibri" w:hAnsi="Calibri" w:cs="Arial"/>
        <w:b/>
        <w:sz w:val="20"/>
        <w:szCs w:val="20"/>
      </w:rPr>
      <w:t>AT_</w:t>
    </w:r>
    <w:r>
      <w:rPr>
        <w:rFonts w:ascii="Calibri" w:hAnsi="Calibri" w:cs="Arial"/>
        <w:b/>
        <w:sz w:val="20"/>
        <w:szCs w:val="20"/>
      </w:rPr>
      <w:t>CT_rev1</w:t>
    </w:r>
    <w:r>
      <w:rPr>
        <w:rFonts w:ascii="Calibri" w:hAnsi="Calibri" w:cs="Arial"/>
        <w:b/>
        <w:sz w:val="20"/>
        <w:szCs w:val="20"/>
      </w:rPr>
      <w:tab/>
    </w:r>
    <w:r>
      <w:rPr>
        <w:rFonts w:ascii="Calibri" w:hAnsi="Calibri" w:cs="Arial"/>
        <w:b/>
        <w:sz w:val="20"/>
        <w:szCs w:val="20"/>
      </w:rPr>
      <w:tab/>
    </w:r>
    <w:r w:rsidRPr="00DA210D">
      <w:rPr>
        <w:rFonts w:ascii="Calibri" w:hAnsi="Calibri" w:cs="Arial"/>
        <w:b/>
        <w:sz w:val="20"/>
        <w:szCs w:val="20"/>
      </w:rPr>
      <w:t>UOC Ingegneria Clinica AUSL di Bologna</w:t>
    </w:r>
  </w:p>
  <w:p w:rsidR="00FB42F8" w:rsidRPr="004F0F5F" w:rsidRDefault="00FB42F8" w:rsidP="009677C3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Arial"/>
        <w:b/>
        <w:sz w:val="14"/>
        <w:szCs w:val="14"/>
      </w:rPr>
    </w:pPr>
    <w:r>
      <w:rPr>
        <w:rFonts w:ascii="Calibri" w:hAnsi="Calibri" w:cs="Arial"/>
        <w:b/>
        <w:sz w:val="14"/>
        <w:szCs w:val="14"/>
      </w:rPr>
      <w:t>CT_2017</w:t>
    </w:r>
    <w:r w:rsidRPr="004F0F5F">
      <w:rPr>
        <w:rFonts w:ascii="Calibri" w:hAnsi="Calibri" w:cs="Arial"/>
        <w:b/>
        <w:sz w:val="14"/>
        <w:szCs w:val="14"/>
      </w:rPr>
      <w:tab/>
    </w:r>
    <w:r w:rsidRPr="004F0F5F">
      <w:rPr>
        <w:rFonts w:ascii="Calibri" w:hAnsi="Calibri" w:cs="Arial"/>
        <w:b/>
        <w:sz w:val="14"/>
        <w:szCs w:val="14"/>
      </w:rPr>
      <w:tab/>
    </w:r>
  </w:p>
  <w:p w:rsidR="00FB42F8" w:rsidRPr="00DA210D" w:rsidRDefault="00FB42F8" w:rsidP="009677C3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</w:rPr>
      <w:t>Aprile 2017</w:t>
    </w:r>
    <w:r w:rsidRPr="00DA210D">
      <w:rPr>
        <w:rFonts w:ascii="Calibri" w:hAnsi="Calibri" w:cs="Arial"/>
        <w:b/>
        <w:sz w:val="20"/>
        <w:szCs w:val="20"/>
      </w:rPr>
      <w:tab/>
    </w:r>
    <w:r w:rsidRPr="00DA210D">
      <w:rPr>
        <w:rFonts w:ascii="Calibri" w:hAnsi="Calibri" w:cs="Arial"/>
        <w:b/>
        <w:sz w:val="20"/>
        <w:szCs w:val="20"/>
      </w:rPr>
      <w:tab/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begin"/>
    </w:r>
    <w:r w:rsidRPr="00DA210D">
      <w:rPr>
        <w:rStyle w:val="Numeropagina"/>
        <w:rFonts w:ascii="Calibri" w:hAnsi="Calibri" w:cs="Arial"/>
        <w:b/>
        <w:sz w:val="20"/>
        <w:szCs w:val="20"/>
      </w:rPr>
      <w:instrText xml:space="preserve"> PAGE </w:instrText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separate"/>
    </w:r>
    <w:r w:rsidR="00B81FC8">
      <w:rPr>
        <w:rStyle w:val="Numeropagina"/>
        <w:rFonts w:ascii="Calibri" w:hAnsi="Calibri" w:cs="Arial"/>
        <w:b/>
        <w:noProof/>
        <w:sz w:val="20"/>
        <w:szCs w:val="20"/>
      </w:rPr>
      <w:t>1</w:t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end"/>
    </w:r>
    <w:r w:rsidRPr="00DA210D">
      <w:rPr>
        <w:rStyle w:val="Numeropagina"/>
        <w:rFonts w:ascii="Calibri" w:hAnsi="Calibri" w:cs="Arial"/>
        <w:b/>
        <w:sz w:val="20"/>
        <w:szCs w:val="20"/>
      </w:rPr>
      <w:t>/</w:t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begin"/>
    </w:r>
    <w:r w:rsidRPr="00DA210D">
      <w:rPr>
        <w:rStyle w:val="Numeropagina"/>
        <w:rFonts w:ascii="Calibri" w:hAnsi="Calibri" w:cs="Arial"/>
        <w:b/>
        <w:sz w:val="20"/>
        <w:szCs w:val="20"/>
      </w:rPr>
      <w:instrText xml:space="preserve"> NUMPAGES </w:instrText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separate"/>
    </w:r>
    <w:r w:rsidR="00B81FC8">
      <w:rPr>
        <w:rStyle w:val="Numeropagina"/>
        <w:rFonts w:ascii="Calibri" w:hAnsi="Calibri" w:cs="Arial"/>
        <w:b/>
        <w:noProof/>
        <w:sz w:val="20"/>
        <w:szCs w:val="20"/>
      </w:rPr>
      <w:t>5</w:t>
    </w:r>
    <w:r w:rsidRPr="00DA210D">
      <w:rPr>
        <w:rStyle w:val="Numeropagina"/>
        <w:rFonts w:ascii="Calibri" w:hAnsi="Calibri" w:cs="Arial"/>
        <w:b/>
        <w:sz w:val="20"/>
        <w:szCs w:val="20"/>
      </w:rPr>
      <w:fldChar w:fldCharType="end"/>
    </w:r>
  </w:p>
  <w:p w:rsidR="00FB42F8" w:rsidRPr="00DA210D" w:rsidRDefault="00FB42F8">
    <w:pPr>
      <w:pStyle w:val="Pidipagina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F8" w:rsidRDefault="00FB42F8">
      <w:r>
        <w:separator/>
      </w:r>
    </w:p>
  </w:footnote>
  <w:footnote w:type="continuationSeparator" w:id="1">
    <w:p w:rsidR="00FB42F8" w:rsidRDefault="00FB42F8">
      <w:r>
        <w:continuationSeparator/>
      </w:r>
    </w:p>
  </w:footnote>
  <w:footnote w:id="2">
    <w:p w:rsidR="00FB42F8" w:rsidRPr="005924B8" w:rsidRDefault="00FB42F8">
      <w:pPr>
        <w:pStyle w:val="Testonotaapidipagina"/>
        <w:rPr>
          <w:rFonts w:ascii="Calibri" w:hAnsi="Calibri"/>
        </w:rPr>
      </w:pPr>
      <w:r>
        <w:rPr>
          <w:rStyle w:val="Rimandonotaapidipagina"/>
        </w:rPr>
        <w:footnoteRef/>
      </w:r>
      <w:r>
        <w:rPr>
          <w:rFonts w:ascii="Calibri" w:hAnsi="Calibri"/>
        </w:rPr>
        <w:t>Il dato deve essere coerente con quanto indicato a pagina 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F8" w:rsidRPr="00FB3FEB" w:rsidRDefault="00FB42F8" w:rsidP="006E4BAE">
    <w:pPr>
      <w:jc w:val="center"/>
      <w:rPr>
        <w:rFonts w:ascii="Calibri" w:hAnsi="Calibri" w:cs="Arial"/>
        <w:b/>
      </w:rPr>
    </w:pPr>
    <w:r>
      <w:rPr>
        <w:noProof/>
        <w:color w:val="008749"/>
        <w:szCs w:val="16"/>
      </w:rPr>
      <w:drawing>
        <wp:inline distT="0" distB="0" distL="0" distR="0">
          <wp:extent cx="6120130" cy="796898"/>
          <wp:effectExtent l="0" t="0" r="0" b="3810"/>
          <wp:docPr id="2" name="Immagine 2" descr="LOGO AUSL BOLOGNA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USL BOLOGNA 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6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3FEB">
      <w:rPr>
        <w:rFonts w:ascii="Calibri" w:hAnsi="Calibri" w:cs="Arial"/>
        <w:b/>
      </w:rPr>
      <w:t>Assistenza post vendita</w:t>
    </w:r>
  </w:p>
  <w:p w:rsidR="00FB42F8" w:rsidRPr="00416C3C" w:rsidRDefault="00FB42F8" w:rsidP="00857D6C">
    <w:pPr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 xml:space="preserve">TOMOGRAFO COMPUTERIZZATO OSPEDALE </w:t>
    </w:r>
    <w:proofErr w:type="spellStart"/>
    <w:r>
      <w:rPr>
        <w:rFonts w:ascii="Calibri" w:hAnsi="Calibri" w:cs="Arial"/>
        <w:b/>
      </w:rPr>
      <w:t>DI</w:t>
    </w:r>
    <w:proofErr w:type="spellEnd"/>
    <w:r>
      <w:rPr>
        <w:rFonts w:ascii="Calibri" w:hAnsi="Calibri" w:cs="Arial"/>
        <w:b/>
      </w:rPr>
      <w:t xml:space="preserve"> BENTIVOGLIO</w:t>
    </w:r>
  </w:p>
  <w:p w:rsidR="00FB42F8" w:rsidRPr="00FB3FEB" w:rsidRDefault="00FB42F8" w:rsidP="006E4BAE">
    <w:pPr>
      <w:pStyle w:val="Intestazione"/>
      <w:jc w:val="right"/>
      <w:rPr>
        <w:rFonts w:ascii="Calibri" w:hAnsi="Calibri"/>
      </w:rPr>
    </w:pPr>
    <w:r w:rsidRPr="00FB3FEB">
      <w:rPr>
        <w:rFonts w:ascii="Calibri" w:hAnsi="Calibri" w:cs="Arial"/>
        <w:b/>
      </w:rPr>
      <w:t>Allegato 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F8" w:rsidRDefault="00FB42F8" w:rsidP="009677C3">
    <w:pPr>
      <w:jc w:val="center"/>
      <w:rPr>
        <w:rFonts w:ascii="Calibri" w:hAnsi="Calibri" w:cs="Arial"/>
        <w:b/>
        <w:sz w:val="32"/>
        <w:szCs w:val="32"/>
      </w:rPr>
    </w:pPr>
    <w:r>
      <w:rPr>
        <w:noProof/>
        <w:color w:val="008749"/>
        <w:szCs w:val="16"/>
      </w:rPr>
      <w:drawing>
        <wp:inline distT="0" distB="0" distL="0" distR="0">
          <wp:extent cx="6120130" cy="796898"/>
          <wp:effectExtent l="0" t="0" r="0" b="3810"/>
          <wp:docPr id="1" name="Immagine 1" descr="LOGO AUSL BOLOGNA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SL BOLOGNA 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6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42F8" w:rsidRPr="00416C3C" w:rsidRDefault="00FB42F8" w:rsidP="009677C3">
    <w:pPr>
      <w:jc w:val="center"/>
      <w:rPr>
        <w:rFonts w:ascii="Calibri" w:hAnsi="Calibri" w:cs="Arial"/>
        <w:b/>
      </w:rPr>
    </w:pPr>
    <w:r w:rsidRPr="00416C3C">
      <w:rPr>
        <w:rFonts w:ascii="Calibri" w:hAnsi="Calibri" w:cs="Arial"/>
        <w:b/>
      </w:rPr>
      <w:t>Assistenza post vendita</w:t>
    </w:r>
  </w:p>
  <w:p w:rsidR="00FB42F8" w:rsidRPr="00416C3C" w:rsidRDefault="00FB42F8" w:rsidP="009677C3">
    <w:pPr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 xml:space="preserve">TOMOGRAFO COMPUTERIZZATO OSPEDALE </w:t>
    </w:r>
    <w:proofErr w:type="spellStart"/>
    <w:r>
      <w:rPr>
        <w:rFonts w:ascii="Calibri" w:hAnsi="Calibri" w:cs="Arial"/>
        <w:b/>
      </w:rPr>
      <w:t>DI</w:t>
    </w:r>
    <w:proofErr w:type="spellEnd"/>
    <w:r>
      <w:rPr>
        <w:rFonts w:ascii="Calibri" w:hAnsi="Calibri" w:cs="Arial"/>
        <w:b/>
      </w:rPr>
      <w:t xml:space="preserve"> BENTIVOGLIO</w:t>
    </w:r>
  </w:p>
  <w:p w:rsidR="00FB42F8" w:rsidRPr="00416C3C" w:rsidRDefault="00FB42F8" w:rsidP="009677C3">
    <w:pPr>
      <w:pStyle w:val="Intestazione"/>
      <w:jc w:val="right"/>
      <w:rPr>
        <w:rFonts w:ascii="Calibri" w:hAnsi="Calibri"/>
      </w:rPr>
    </w:pPr>
    <w:r w:rsidRPr="00416C3C">
      <w:rPr>
        <w:rFonts w:ascii="Calibri" w:hAnsi="Calibri" w:cs="Arial"/>
        <w:b/>
      </w:rPr>
      <w:t>Allegato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5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5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hAnsi="Arial" w:cs="Arial"/>
      </w:rPr>
    </w:lvl>
  </w:abstractNum>
  <w:abstractNum w:abstractNumId="3">
    <w:nsid w:val="238B344F"/>
    <w:multiLevelType w:val="hybridMultilevel"/>
    <w:tmpl w:val="DF7E9E4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BC3A63"/>
    <w:multiLevelType w:val="hybridMultilevel"/>
    <w:tmpl w:val="62B4EA8C"/>
    <w:lvl w:ilvl="0" w:tplc="03C63014">
      <w:start w:val="15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092505C"/>
    <w:multiLevelType w:val="hybridMultilevel"/>
    <w:tmpl w:val="F0D6029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5681A"/>
    <w:multiLevelType w:val="hybridMultilevel"/>
    <w:tmpl w:val="DA547FA8"/>
    <w:lvl w:ilvl="0" w:tplc="962CB7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4703E"/>
    <w:multiLevelType w:val="hybridMultilevel"/>
    <w:tmpl w:val="8C0C1B48"/>
    <w:lvl w:ilvl="0" w:tplc="0410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63685AB5"/>
    <w:multiLevelType w:val="hybridMultilevel"/>
    <w:tmpl w:val="99AA999C"/>
    <w:lvl w:ilvl="0" w:tplc="03C63014">
      <w:start w:val="15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6D354ED9"/>
    <w:multiLevelType w:val="hybridMultilevel"/>
    <w:tmpl w:val="48C07EDE"/>
    <w:lvl w:ilvl="0" w:tplc="A1360D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30F591A"/>
    <w:multiLevelType w:val="multilevel"/>
    <w:tmpl w:val="26C6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D7B3AC4"/>
    <w:multiLevelType w:val="hybridMultilevel"/>
    <w:tmpl w:val="8348F296"/>
    <w:lvl w:ilvl="0" w:tplc="614AE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9A5B7A"/>
    <w:multiLevelType w:val="hybridMultilevel"/>
    <w:tmpl w:val="692C15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F14974"/>
    <w:multiLevelType w:val="hybridMultilevel"/>
    <w:tmpl w:val="5ABEB2EA"/>
    <w:lvl w:ilvl="0" w:tplc="614AEC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13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cumentProtection w:edit="forms" w:enforcement="1" w:cryptProviderType="rsaFull" w:cryptAlgorithmClass="hash" w:cryptAlgorithmType="typeAny" w:cryptAlgorithmSid="4" w:cryptSpinCount="50000" w:hash="Nhpzo+TOT1bT6Q/BOWfWUOuGvHM=" w:salt="gKs8fvdNK7kpv6MbUD+hFg=="/>
  <w:defaultTabStop w:val="708"/>
  <w:hyphenationZone w:val="283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8A3C26"/>
    <w:rsid w:val="00002CC3"/>
    <w:rsid w:val="000221B4"/>
    <w:rsid w:val="00031CA1"/>
    <w:rsid w:val="00040C2C"/>
    <w:rsid w:val="000C0449"/>
    <w:rsid w:val="000D5EB1"/>
    <w:rsid w:val="000F0CE5"/>
    <w:rsid w:val="000F6D73"/>
    <w:rsid w:val="0012727C"/>
    <w:rsid w:val="00130E23"/>
    <w:rsid w:val="00154C69"/>
    <w:rsid w:val="00162EE2"/>
    <w:rsid w:val="0019569B"/>
    <w:rsid w:val="001C07F4"/>
    <w:rsid w:val="001C1025"/>
    <w:rsid w:val="002207EE"/>
    <w:rsid w:val="002302FB"/>
    <w:rsid w:val="002416D7"/>
    <w:rsid w:val="00257E34"/>
    <w:rsid w:val="0028288C"/>
    <w:rsid w:val="002A4802"/>
    <w:rsid w:val="002F7C5C"/>
    <w:rsid w:val="00313F80"/>
    <w:rsid w:val="00332744"/>
    <w:rsid w:val="00343F43"/>
    <w:rsid w:val="0036128A"/>
    <w:rsid w:val="003666C0"/>
    <w:rsid w:val="003C3B78"/>
    <w:rsid w:val="003E4256"/>
    <w:rsid w:val="00407876"/>
    <w:rsid w:val="00413990"/>
    <w:rsid w:val="00416C3C"/>
    <w:rsid w:val="00457EF0"/>
    <w:rsid w:val="00475962"/>
    <w:rsid w:val="00494AC3"/>
    <w:rsid w:val="004A2E53"/>
    <w:rsid w:val="004D5E16"/>
    <w:rsid w:val="004D68EB"/>
    <w:rsid w:val="004D76BB"/>
    <w:rsid w:val="004F0F5F"/>
    <w:rsid w:val="004F420B"/>
    <w:rsid w:val="005229F7"/>
    <w:rsid w:val="005238F5"/>
    <w:rsid w:val="005924B8"/>
    <w:rsid w:val="005C044B"/>
    <w:rsid w:val="005F4501"/>
    <w:rsid w:val="0062327B"/>
    <w:rsid w:val="00625A53"/>
    <w:rsid w:val="00645862"/>
    <w:rsid w:val="006604F8"/>
    <w:rsid w:val="00676A6A"/>
    <w:rsid w:val="006A0533"/>
    <w:rsid w:val="006E4BAE"/>
    <w:rsid w:val="00726171"/>
    <w:rsid w:val="00742FD4"/>
    <w:rsid w:val="00756D57"/>
    <w:rsid w:val="007649C6"/>
    <w:rsid w:val="00767087"/>
    <w:rsid w:val="007A04EF"/>
    <w:rsid w:val="007C6AF8"/>
    <w:rsid w:val="007C75D2"/>
    <w:rsid w:val="007D443E"/>
    <w:rsid w:val="00816E28"/>
    <w:rsid w:val="008440F3"/>
    <w:rsid w:val="00857D6C"/>
    <w:rsid w:val="008A39C5"/>
    <w:rsid w:val="008A3C26"/>
    <w:rsid w:val="008B180F"/>
    <w:rsid w:val="00915070"/>
    <w:rsid w:val="009162DF"/>
    <w:rsid w:val="00932AFC"/>
    <w:rsid w:val="00954DEA"/>
    <w:rsid w:val="009677C3"/>
    <w:rsid w:val="00980C07"/>
    <w:rsid w:val="009C14E9"/>
    <w:rsid w:val="009C3C1B"/>
    <w:rsid w:val="00A318BB"/>
    <w:rsid w:val="00A41D4F"/>
    <w:rsid w:val="00A424D7"/>
    <w:rsid w:val="00A43BEE"/>
    <w:rsid w:val="00A57E13"/>
    <w:rsid w:val="00A736EB"/>
    <w:rsid w:val="00AB6230"/>
    <w:rsid w:val="00AB6A1A"/>
    <w:rsid w:val="00AD72DB"/>
    <w:rsid w:val="00B2124A"/>
    <w:rsid w:val="00B32AAB"/>
    <w:rsid w:val="00B64386"/>
    <w:rsid w:val="00B707D7"/>
    <w:rsid w:val="00B81FC8"/>
    <w:rsid w:val="00BA7810"/>
    <w:rsid w:val="00BE4214"/>
    <w:rsid w:val="00BF5003"/>
    <w:rsid w:val="00C24388"/>
    <w:rsid w:val="00C55999"/>
    <w:rsid w:val="00C75775"/>
    <w:rsid w:val="00C77230"/>
    <w:rsid w:val="00C93A3B"/>
    <w:rsid w:val="00C96984"/>
    <w:rsid w:val="00CD77A4"/>
    <w:rsid w:val="00CD78AE"/>
    <w:rsid w:val="00D01006"/>
    <w:rsid w:val="00D029A8"/>
    <w:rsid w:val="00D02C89"/>
    <w:rsid w:val="00D34247"/>
    <w:rsid w:val="00D5394C"/>
    <w:rsid w:val="00D709CE"/>
    <w:rsid w:val="00DA210D"/>
    <w:rsid w:val="00DC407C"/>
    <w:rsid w:val="00DC4E53"/>
    <w:rsid w:val="00E116E0"/>
    <w:rsid w:val="00E4480E"/>
    <w:rsid w:val="00E473B5"/>
    <w:rsid w:val="00E61830"/>
    <w:rsid w:val="00E92984"/>
    <w:rsid w:val="00EA2FB4"/>
    <w:rsid w:val="00EC3611"/>
    <w:rsid w:val="00EC7709"/>
    <w:rsid w:val="00ED068E"/>
    <w:rsid w:val="00EE27FE"/>
    <w:rsid w:val="00F00149"/>
    <w:rsid w:val="00F3165F"/>
    <w:rsid w:val="00F33677"/>
    <w:rsid w:val="00F469E4"/>
    <w:rsid w:val="00F86964"/>
    <w:rsid w:val="00F94D39"/>
    <w:rsid w:val="00FA0A4B"/>
    <w:rsid w:val="00FA7007"/>
    <w:rsid w:val="00FB3FEB"/>
    <w:rsid w:val="00FB42F8"/>
    <w:rsid w:val="00FC582E"/>
    <w:rsid w:val="00FC7541"/>
    <w:rsid w:val="00FD2763"/>
    <w:rsid w:val="00FF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4E5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3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494AC3"/>
    <w:rPr>
      <w:sz w:val="20"/>
      <w:szCs w:val="20"/>
    </w:rPr>
  </w:style>
  <w:style w:type="character" w:styleId="Rimandonotaapidipagina">
    <w:name w:val="footnote reference"/>
    <w:semiHidden/>
    <w:rsid w:val="00494AC3"/>
    <w:rPr>
      <w:vertAlign w:val="superscript"/>
    </w:rPr>
  </w:style>
  <w:style w:type="paragraph" w:styleId="Intestazione">
    <w:name w:val="header"/>
    <w:basedOn w:val="Normale"/>
    <w:rsid w:val="00494A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94AC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94AC3"/>
  </w:style>
  <w:style w:type="character" w:customStyle="1" w:styleId="Caratteredellanota">
    <w:name w:val="Carattere della nota"/>
    <w:rsid w:val="00A43BEE"/>
    <w:rPr>
      <w:vertAlign w:val="superscript"/>
    </w:rPr>
  </w:style>
  <w:style w:type="paragraph" w:customStyle="1" w:styleId="Carattere">
    <w:name w:val="Carattere"/>
    <w:basedOn w:val="Normale"/>
    <w:rsid w:val="00B21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eWeb">
    <w:name w:val="Normal (Web)"/>
    <w:basedOn w:val="Normale"/>
    <w:rsid w:val="007A04EF"/>
    <w:pPr>
      <w:spacing w:before="100" w:beforeAutospacing="1" w:after="119"/>
    </w:pPr>
    <w:rPr>
      <w:rFonts w:eastAsia="Calibri"/>
    </w:rPr>
  </w:style>
  <w:style w:type="paragraph" w:styleId="Testofumetto">
    <w:name w:val="Balloon Text"/>
    <w:basedOn w:val="Normale"/>
    <w:link w:val="TestofumettoCarattere"/>
    <w:rsid w:val="00416C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16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4E5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3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494AC3"/>
    <w:rPr>
      <w:sz w:val="20"/>
      <w:szCs w:val="20"/>
    </w:rPr>
  </w:style>
  <w:style w:type="character" w:styleId="Rimandonotaapidipagina">
    <w:name w:val="footnote reference"/>
    <w:semiHidden/>
    <w:rsid w:val="00494AC3"/>
    <w:rPr>
      <w:vertAlign w:val="superscript"/>
    </w:rPr>
  </w:style>
  <w:style w:type="paragraph" w:styleId="Intestazione">
    <w:name w:val="header"/>
    <w:basedOn w:val="Normale"/>
    <w:rsid w:val="00494A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94AC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94AC3"/>
  </w:style>
  <w:style w:type="character" w:customStyle="1" w:styleId="Caratteredellanota">
    <w:name w:val="Carattere della nota"/>
    <w:rsid w:val="00A43BEE"/>
    <w:rPr>
      <w:vertAlign w:val="superscript"/>
    </w:rPr>
  </w:style>
  <w:style w:type="paragraph" w:customStyle="1" w:styleId="Carattere">
    <w:name w:val="Carattere"/>
    <w:basedOn w:val="Normale"/>
    <w:rsid w:val="00B21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eWeb">
    <w:name w:val="Normal (Web)"/>
    <w:basedOn w:val="Normale"/>
    <w:rsid w:val="007A04EF"/>
    <w:pPr>
      <w:spacing w:before="100" w:beforeAutospacing="1" w:after="119"/>
    </w:pPr>
    <w:rPr>
      <w:rFonts w:eastAsia="Calibri"/>
    </w:rPr>
  </w:style>
  <w:style w:type="paragraph" w:styleId="Testofumetto">
    <w:name w:val="Balloon Text"/>
    <w:basedOn w:val="Normale"/>
    <w:link w:val="TestofumettoCarattere"/>
    <w:rsid w:val="00416C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16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8279-C047-4EBD-A97B-00C3CEEE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Azienda USL Bologna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Ingegneria Clinica</dc:creator>
  <cp:lastModifiedBy>Ivan Castenetto</cp:lastModifiedBy>
  <cp:revision>18</cp:revision>
  <cp:lastPrinted>2017-04-14T11:21:00Z</cp:lastPrinted>
  <dcterms:created xsi:type="dcterms:W3CDTF">2017-01-09T18:24:00Z</dcterms:created>
  <dcterms:modified xsi:type="dcterms:W3CDTF">2017-04-14T11:22:00Z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1831432115</vt:i4>
  </property>
  <property fmtid="{D5CDD505-2E9C-101B-9397-08002B2CF9AE}" pid="3" name="_NewReviewCycle">
    <vt:lpwstr/>
  </property>
  <property fmtid="{D5CDD505-2E9C-101B-9397-08002B2CF9AE}" pid="4" name="_EmailSubject">
    <vt:lpwstr>TC Bentivoglio 4</vt:lpwstr>
  </property>
  <property fmtid="{D5CDD505-2E9C-101B-9397-08002B2CF9AE}" pid="5" name="_AuthorEmail">
    <vt:lpwstr>ivan.castenetto@ausl.bo.it</vt:lpwstr>
  </property>
  <property fmtid="{D5CDD505-2E9C-101B-9397-08002B2CF9AE}" pid="6" name="_AuthorEmailDisplayName">
    <vt:lpwstr>Ivan Castenetto</vt:lpwstr>
  </property>
</Properties>
</file>