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FB" w:rsidRDefault="00547DFB"/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Pag. 1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701"/>
        <w:gridCol w:w="709"/>
        <w:gridCol w:w="2268"/>
        <w:gridCol w:w="851"/>
        <w:gridCol w:w="3118"/>
      </w:tblGrid>
      <w:tr w:rsidR="009643F2" w:rsidRPr="009643F2" w:rsidTr="00095B21">
        <w:trPr>
          <w:cantSplit/>
        </w:trPr>
        <w:tc>
          <w:tcPr>
            <w:tcW w:w="1771" w:type="dxa"/>
            <w:gridSpan w:val="2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 sottoscritto</w:t>
            </w:r>
          </w:p>
        </w:tc>
        <w:tc>
          <w:tcPr>
            <w:tcW w:w="4678" w:type="dxa"/>
            <w:gridSpan w:val="3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nato a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rPr>
          <w:cantSplit/>
        </w:trPr>
        <w:tc>
          <w:tcPr>
            <w:tcW w:w="35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, nella sua </w:t>
            </w:r>
            <w:proofErr w:type="spellStart"/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qualita’</w:t>
            </w:r>
            <w:proofErr w:type="spellEnd"/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di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3472" w:type="dxa"/>
            <w:gridSpan w:val="3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della Compagnia assicuratrice 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10418" w:type="dxa"/>
            <w:gridSpan w:val="7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per conto della quale agisce, dichiara la </w:t>
            </w:r>
            <w:proofErr w:type="spellStart"/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disponibilita’</w:t>
            </w:r>
            <w:proofErr w:type="spellEnd"/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della predetta Compagnia ad assumere la copertura assicurativa degli infortuni del personale e altri soggetti – Lotto 2, alle seguenti condizioni economiche:</w:t>
            </w: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9643F2" w:rsidRPr="009643F2" w:rsidTr="00095B21">
        <w:tc>
          <w:tcPr>
            <w:tcW w:w="9495" w:type="dxa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CONTEGGIO DEL PREMIO DI POLIZZA – DATI UNITARI</w:t>
            </w: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AO Policlinico Sant’Orsola Malpighi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10.500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"/>
        <w:gridCol w:w="6307"/>
        <w:gridCol w:w="993"/>
        <w:gridCol w:w="567"/>
        <w:gridCol w:w="668"/>
        <w:gridCol w:w="891"/>
      </w:tblGrid>
      <w:tr w:rsidR="009643F2" w:rsidRPr="009643F2" w:rsidTr="00095B21">
        <w:trPr>
          <w:gridAfter w:val="1"/>
          <w:wAfter w:w="891" w:type="dxa"/>
          <w:jc w:val="center"/>
        </w:trPr>
        <w:tc>
          <w:tcPr>
            <w:tcW w:w="8573" w:type="dxa"/>
            <w:gridSpan w:val="5"/>
            <w:shd w:val="clear" w:color="auto" w:fill="auto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rPr>
          <w:gridAfter w:val="1"/>
          <w:wAfter w:w="891" w:type="dxa"/>
          <w:jc w:val="center"/>
        </w:trPr>
        <w:tc>
          <w:tcPr>
            <w:tcW w:w="8573" w:type="dxa"/>
            <w:gridSpan w:val="5"/>
            <w:shd w:val="clear" w:color="auto" w:fill="auto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Totale premio imponibile annuo di polizza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Default="009643F2"/>
    <w:p w:rsidR="009643F2" w:rsidRDefault="009643F2"/>
    <w:p w:rsidR="009643F2" w:rsidRDefault="009643F2"/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lastRenderedPageBreak/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2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AUSL di Bologna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Totale premio imponibile annuo di polizza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lastRenderedPageBreak/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3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Default="009643F2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197"/>
        <w:gridCol w:w="423"/>
        <w:gridCol w:w="570"/>
        <w:gridCol w:w="567"/>
        <w:gridCol w:w="483"/>
        <w:gridCol w:w="1076"/>
        <w:gridCol w:w="544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AUSL di Imola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165.000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13.000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rPr>
          <w:gridAfter w:val="1"/>
          <w:wAfter w:w="544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rPr>
          <w:gridAfter w:val="1"/>
          <w:wAfter w:w="544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rPr>
          <w:gridAfter w:val="1"/>
          <w:wAfter w:w="544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4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Default="009643F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1153"/>
        <w:gridCol w:w="393"/>
        <w:gridCol w:w="531"/>
        <w:gridCol w:w="539"/>
        <w:gridCol w:w="431"/>
        <w:gridCol w:w="1006"/>
        <w:gridCol w:w="1130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 O Rizzoli di Bologna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8B1991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="009643F2"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.000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rPr>
          <w:gridAfter w:val="1"/>
          <w:wAfter w:w="1256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Totale premio imponibile annuo di polizza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rPr>
          <w:gridAfter w:val="1"/>
          <w:wAfter w:w="1256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rPr>
          <w:gridAfter w:val="1"/>
          <w:wAfter w:w="1256" w:type="dxa"/>
        </w:trPr>
        <w:tc>
          <w:tcPr>
            <w:tcW w:w="6307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  <w:gridSpan w:val="2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5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Default="009643F2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AUSL di Ferrara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1.000.000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8B1991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(attivazione a richieste ente)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8B1991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(attivazione a richiesta ente)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8B1991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(attivazione a richiesta ente)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Totale premio imponibile annuo di polizza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6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Default="009643F2"/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620"/>
        <w:gridCol w:w="1620"/>
        <w:gridCol w:w="1620"/>
      </w:tblGrid>
      <w:tr w:rsidR="009643F2" w:rsidRPr="009643F2" w:rsidTr="00095B21">
        <w:trPr>
          <w:cantSplit/>
        </w:trPr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AOU Arcispedale S. Anna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 dell’assicurazione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 di riferimento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Tasso / Premio unitario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 imponibile</w:t>
            </w: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Direttori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095B21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di proprietà o in uso alla Azienda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095B21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Soggetti alla guida di veicoli propri per motivi di servizio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095B21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67.481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Consulenti e personale di altre strutture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Frequentatori per tirocinio, formazione ecc., specializzandi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Partecipanti e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Donatori di sangue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22.140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Minori e altri soggetti affidati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Volontari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specialisti ambulatoriali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 della medicina dei servizi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Psicologi, biologi, chimici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536CD8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Dipendenti in trasferta per espianti o altro similare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511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Dipendenti della Azienda che operano in consulenza presso altre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Az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Totale premio imponibile annuo di polizza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lordo annuo di polizza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(in cifre)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p w:rsidR="009643F2" w:rsidRDefault="009643F2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643F2" w:rsidRPr="009643F2" w:rsidTr="00095B21">
        <w:tc>
          <w:tcPr>
            <w:tcW w:w="10418" w:type="dxa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Pag. 7</w:t>
            </w:r>
            <w:r w:rsidRPr="009643F2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 xml:space="preserve"> di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8</w:t>
            </w:r>
          </w:p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Lotto 2 – Infortuni del personale e altri soggetti</w:t>
            </w:r>
          </w:p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 xml:space="preserve">            </w:t>
            </w:r>
          </w:p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CONTEGGIO DEL PREMIO DI POLIZZA – DATI COMPLESSIVI</w:t>
            </w:r>
            <w:r w:rsidR="00815D5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(valido per aggiudicazione)</w:t>
            </w:r>
          </w:p>
        </w:tc>
      </w:tr>
      <w:tr w:rsidR="009643F2" w:rsidRPr="009643F2" w:rsidTr="00095B21">
        <w:tc>
          <w:tcPr>
            <w:tcW w:w="10418" w:type="dxa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10418" w:type="dxa"/>
          </w:tcPr>
          <w:p w:rsidR="009643F2" w:rsidRPr="009643F2" w:rsidRDefault="009643F2" w:rsidP="009643F2">
            <w:pPr>
              <w:keepNext/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94"/>
        <w:gridCol w:w="1276"/>
        <w:gridCol w:w="850"/>
        <w:gridCol w:w="851"/>
        <w:gridCol w:w="1276"/>
        <w:gridCol w:w="850"/>
        <w:gridCol w:w="1541"/>
      </w:tblGrid>
      <w:tr w:rsidR="009643F2" w:rsidRPr="009643F2" w:rsidTr="00095B21">
        <w:trPr>
          <w:cantSplit/>
        </w:trPr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Destinatari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dell’assicurazione</w:t>
            </w:r>
          </w:p>
        </w:tc>
        <w:tc>
          <w:tcPr>
            <w:tcW w:w="4271" w:type="dxa"/>
            <w:gridSpan w:val="4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Capitali assicurati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 /00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Parametri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rife</w:t>
            </w:r>
            <w:proofErr w:type="spellEnd"/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rimento</w:t>
            </w:r>
            <w:proofErr w:type="spellEnd"/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unitario</w:t>
            </w:r>
          </w:p>
        </w:tc>
        <w:tc>
          <w:tcPr>
            <w:tcW w:w="154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</w:t>
            </w:r>
          </w:p>
        </w:tc>
      </w:tr>
      <w:tr w:rsidR="009643F2" w:rsidRPr="009643F2" w:rsidTr="00095B21">
        <w:tc>
          <w:tcPr>
            <w:tcW w:w="248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Gruppi di rischio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caso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invalidità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perman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inabilità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tempor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spese</w:t>
            </w: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1) i Direttori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CF41B4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2) i soggetti alla guida di veicoli di proprietà o in uso alla Azienda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CF41B4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rPr>
          <w:trHeight w:val="844"/>
        </w:trPr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3) i soggetti alla guida di veicoli propri per motivi di servizio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CF41B4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8170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993.481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4) i consulenti e il personale di altre strutture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817066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5) i frequentatori per tirocinio, gli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specializzan</w:t>
            </w:r>
            <w:proofErr w:type="spellEnd"/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817066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6) i partecipanti e i fruitori dei corsi,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 soggiorni climatici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7) i donatori di sangue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67.640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8) i minori e altri soggetti affidati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817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8170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9) i volontari 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8F7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8F79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10.1) i medici specialisti ambulatoriali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1.033.000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1.033.000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10.2) i medici del servizio di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continuita’</w:t>
            </w:r>
            <w:proofErr w:type="spellEnd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assistenziale – emergenza territoriale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10.3) i medici della medicina dei servizi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10.4) gli psicologi, i biologi, i chimici</w:t>
            </w:r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1.033.000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1.033.000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D459F6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11) i dipendenti in trasferta per espianti o </w:t>
            </w:r>
            <w:proofErr w:type="spellStart"/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altr</w:t>
            </w:r>
            <w:proofErr w:type="spellEnd"/>
          </w:p>
        </w:tc>
        <w:tc>
          <w:tcPr>
            <w:tcW w:w="1294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350.000</w:t>
            </w:r>
          </w:p>
        </w:tc>
        <w:tc>
          <w:tcPr>
            <w:tcW w:w="850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248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12) i dipendenti in consulenza presso altre st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310.000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>Lotto 2 – Infortuni del personale e altri soggetti</w:t>
      </w:r>
    </w:p>
    <w:p w:rsidR="009643F2" w:rsidRPr="009643F2" w:rsidRDefault="009643F2" w:rsidP="009643F2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Pag. 8</w:t>
      </w:r>
      <w:r w:rsidRPr="009643F2">
        <w:rPr>
          <w:rFonts w:ascii="Arial" w:eastAsia="Times New Roman" w:hAnsi="Arial" w:cs="Times New Roman"/>
          <w:b/>
          <w:sz w:val="20"/>
          <w:szCs w:val="20"/>
          <w:lang w:eastAsia="en-GB"/>
        </w:rPr>
        <w:t xml:space="preserve"> di </w:t>
      </w: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t>8</w:t>
      </w:r>
    </w:p>
    <w:p w:rsidR="009643F2" w:rsidRDefault="009643F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 annuo di polizza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complessivo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(in cifre)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                                                                                    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643F2" w:rsidRPr="009643F2" w:rsidTr="00095B21">
        <w:tc>
          <w:tcPr>
            <w:tcW w:w="6307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 w:rsidR="00815D5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premio lordo annuo complessivo (in cifre)</w:t>
            </w:r>
          </w:p>
        </w:tc>
        <w:tc>
          <w:tcPr>
            <w:tcW w:w="993" w:type="dxa"/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3F2" w:rsidRPr="009643F2" w:rsidRDefault="009643F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15D52" w:rsidRPr="009643F2" w:rsidTr="00095B21">
        <w:tc>
          <w:tcPr>
            <w:tcW w:w="6307" w:type="dxa"/>
          </w:tcPr>
          <w:p w:rsidR="00815D52" w:rsidRPr="009643F2" w:rsidRDefault="00815D5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premio lordo annuo complessivo (in lettere)</w:t>
            </w:r>
          </w:p>
        </w:tc>
        <w:tc>
          <w:tcPr>
            <w:tcW w:w="993" w:type="dxa"/>
          </w:tcPr>
          <w:p w:rsidR="00815D52" w:rsidRPr="009643F2" w:rsidRDefault="00815D5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5D52" w:rsidRPr="009643F2" w:rsidRDefault="00815D5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5D52" w:rsidRPr="009643F2" w:rsidRDefault="00815D52" w:rsidP="00095B21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13BC6" w:rsidRPr="009643F2" w:rsidRDefault="00913BC6" w:rsidP="00815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_____________________________________________________________________________________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13BC6" w:rsidRPr="009643F2" w:rsidTr="00AE2385">
        <w:tc>
          <w:tcPr>
            <w:tcW w:w="6307" w:type="dxa"/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913BC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polizza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913BC6" w:rsidRPr="009643F2" w:rsidRDefault="00913BC6" w:rsidP="00913BC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(periodo 28.10.14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31.12.201</w:t>
            </w:r>
            <w:r w:rsidR="00A510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13BC6" w:rsidRPr="009643F2" w:rsidTr="00AE2385">
        <w:tc>
          <w:tcPr>
            <w:tcW w:w="6307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13BC6" w:rsidRPr="009643F2" w:rsidTr="00AE2385">
        <w:tc>
          <w:tcPr>
            <w:tcW w:w="6307" w:type="dxa"/>
          </w:tcPr>
          <w:p w:rsidR="00913BC6" w:rsidRPr="009643F2" w:rsidRDefault="00913BC6" w:rsidP="00913BC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 premio lordo complessivo (periodo </w:t>
            </w:r>
            <w:r w:rsidRPr="00A30A1A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28.10.14 – 31.12.201</w:t>
            </w:r>
            <w:r w:rsidR="00A5101E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41327" w:rsidRDefault="00913BC6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___________________________________________________________________________________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913BC6" w:rsidRPr="009643F2" w:rsidTr="00AE2385">
        <w:tc>
          <w:tcPr>
            <w:tcW w:w="6307" w:type="dxa"/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Totale premio imponibile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polizza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complessivo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913BC6" w:rsidRPr="009643F2" w:rsidRDefault="00913BC6" w:rsidP="00A30A1A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(periodo 28.10.14</w:t>
            </w: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31.12.201</w:t>
            </w:r>
            <w:r w:rsidR="00A30A1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13BC6" w:rsidRPr="009643F2" w:rsidTr="00AE2385">
        <w:tc>
          <w:tcPr>
            <w:tcW w:w="6307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Imposte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complessive (in cifre)</w:t>
            </w:r>
          </w:p>
        </w:tc>
        <w:tc>
          <w:tcPr>
            <w:tcW w:w="993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13BC6" w:rsidRPr="009643F2" w:rsidTr="00AE2385">
        <w:tc>
          <w:tcPr>
            <w:tcW w:w="6307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Tota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 premio lordo complessivo (periodo </w:t>
            </w:r>
            <w:r w:rsidRPr="00A30A1A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28.10.14 – 31.12.201</w:t>
            </w:r>
            <w:r w:rsidR="00A30A1A" w:rsidRPr="00A30A1A">
              <w:rPr>
                <w:rFonts w:ascii="Arial" w:eastAsia="Times New Roman" w:hAnsi="Arial" w:cs="Arial"/>
                <w:sz w:val="20"/>
                <w:szCs w:val="20"/>
                <w:u w:val="single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643F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BC6" w:rsidRPr="009643F2" w:rsidRDefault="00913BC6" w:rsidP="00AE238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13BC6" w:rsidRDefault="00913BC6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13BC6" w:rsidRDefault="00913BC6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B41327" w:rsidRPr="009643F2" w:rsidRDefault="00B41327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9643F2" w:rsidRPr="009643F2" w:rsidTr="009643F2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3F2" w:rsidRPr="009643F2" w:rsidRDefault="009643F2" w:rsidP="009643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9643F2" w:rsidRPr="009643F2" w:rsidRDefault="009643F2" w:rsidP="0096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(Società’ offerente / mandataria)</w:t>
            </w: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delle Società’ mandanti</w:t>
            </w: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670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4181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Luogo e data:</w:t>
            </w: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9643F2" w:rsidRPr="009643F2" w:rsidTr="00095B21">
        <w:tc>
          <w:tcPr>
            <w:tcW w:w="4181" w:type="dxa"/>
            <w:tcBorders>
              <w:bottom w:val="single" w:sz="6" w:space="0" w:color="auto"/>
            </w:tcBorders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9643F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..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9643F2" w:rsidRPr="009643F2" w:rsidRDefault="009643F2" w:rsidP="009643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</w:tbl>
    <w:p w:rsidR="009643F2" w:rsidRDefault="009643F2"/>
    <w:sectPr w:rsidR="009643F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27" w:rsidRDefault="00B41327" w:rsidP="009643F2">
      <w:pPr>
        <w:spacing w:after="0" w:line="240" w:lineRule="auto"/>
      </w:pPr>
      <w:r>
        <w:separator/>
      </w:r>
    </w:p>
  </w:endnote>
  <w:endnote w:type="continuationSeparator" w:id="0">
    <w:p w:rsidR="00B41327" w:rsidRDefault="00B41327" w:rsidP="0096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27" w:rsidRDefault="00B41327" w:rsidP="009643F2">
      <w:pPr>
        <w:spacing w:after="0" w:line="240" w:lineRule="auto"/>
      </w:pPr>
      <w:r>
        <w:separator/>
      </w:r>
    </w:p>
  </w:footnote>
  <w:footnote w:type="continuationSeparator" w:id="0">
    <w:p w:rsidR="00B41327" w:rsidRDefault="00B41327" w:rsidP="0096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7" w:rsidRPr="009643F2" w:rsidRDefault="00B41327" w:rsidP="009643F2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9643F2">
      <w:rPr>
        <w:rFonts w:ascii="Arial" w:eastAsia="Times New Roman" w:hAnsi="Arial" w:cs="Times New Roman"/>
        <w:b/>
        <w:sz w:val="24"/>
        <w:szCs w:val="24"/>
        <w:lang w:eastAsia="en-GB"/>
      </w:rPr>
      <w:t xml:space="preserve">A.O. S. Orsola Malpighi di Bologna, AUSL di Bologna, I. O. Rizzoli di Bologna, </w:t>
    </w:r>
  </w:p>
  <w:p w:rsidR="00B41327" w:rsidRPr="009643F2" w:rsidRDefault="00B41327" w:rsidP="009643F2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9643F2">
      <w:rPr>
        <w:rFonts w:ascii="Arial" w:eastAsia="Times New Roman" w:hAnsi="Arial" w:cs="Times New Roman"/>
        <w:b/>
        <w:sz w:val="24"/>
        <w:szCs w:val="24"/>
        <w:lang w:eastAsia="en-GB"/>
      </w:rPr>
      <w:t>AUSL di Imola, AOU Arcispedale S. Anna di Ferrara, AUSL di Ferrara</w:t>
    </w:r>
  </w:p>
  <w:p w:rsidR="00B41327" w:rsidRPr="009643F2" w:rsidRDefault="00B41327" w:rsidP="009643F2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4"/>
        <w:lang w:eastAsia="en-GB"/>
      </w:rPr>
    </w:pPr>
    <w:r w:rsidRPr="009643F2">
      <w:rPr>
        <w:rFonts w:ascii="Arial" w:eastAsia="Times New Roman" w:hAnsi="Arial" w:cs="Times New Roman"/>
        <w:sz w:val="24"/>
        <w:szCs w:val="24"/>
        <w:lang w:eastAsia="en-GB"/>
      </w:rPr>
      <w:t>Azienda capofila: AUSL di Bologna</w:t>
    </w:r>
  </w:p>
  <w:p w:rsidR="00B41327" w:rsidRPr="009643F2" w:rsidRDefault="00B41327" w:rsidP="009643F2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</w:p>
  <w:p w:rsidR="00B41327" w:rsidRPr="009643F2" w:rsidRDefault="00B41327" w:rsidP="009643F2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  <w:r w:rsidRPr="009643F2">
      <w:rPr>
        <w:rFonts w:ascii="Arial" w:eastAsia="Times New Roman" w:hAnsi="Arial" w:cs="Times New Roman"/>
        <w:sz w:val="24"/>
        <w:szCs w:val="20"/>
        <w:lang w:eastAsia="en-GB"/>
      </w:rPr>
      <w:t>Appalto dei servizi di copertura assicurativa</w:t>
    </w:r>
  </w:p>
  <w:tbl>
    <w:tblPr>
      <w:tblW w:w="0" w:type="auto"/>
      <w:tblInd w:w="92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5"/>
    </w:tblGrid>
    <w:tr w:rsidR="00B41327" w:rsidRPr="009643F2" w:rsidTr="00095B21">
      <w:trPr>
        <w:trHeight w:val="276"/>
      </w:trPr>
      <w:tc>
        <w:tcPr>
          <w:tcW w:w="12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327" w:rsidRPr="009643F2" w:rsidRDefault="00B41327" w:rsidP="009643F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B41327" w:rsidRPr="009643F2" w:rsidTr="00095B21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327" w:rsidRPr="009643F2" w:rsidRDefault="00B41327" w:rsidP="009643F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  <w:tr w:rsidR="00B41327" w:rsidRPr="009643F2" w:rsidTr="00095B21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41327" w:rsidRPr="009643F2" w:rsidRDefault="00B41327" w:rsidP="009643F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</w:tbl>
  <w:p w:rsidR="00B41327" w:rsidRPr="009643F2" w:rsidRDefault="00B41327" w:rsidP="009643F2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0"/>
        <w:szCs w:val="20"/>
        <w:lang w:eastAsia="en-GB"/>
      </w:rPr>
    </w:pPr>
    <w:r w:rsidRPr="009643F2">
      <w:rPr>
        <w:rFonts w:ascii="Arial" w:eastAsia="Times New Roman" w:hAnsi="Arial" w:cs="Times New Roman"/>
        <w:b/>
        <w:sz w:val="20"/>
        <w:szCs w:val="20"/>
        <w:lang w:eastAsia="en-GB"/>
      </w:rPr>
      <w:t>Scheda di offerta economica</w:t>
    </w:r>
  </w:p>
  <w:p w:rsidR="00B41327" w:rsidRDefault="00B413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F2"/>
    <w:rsid w:val="00095B21"/>
    <w:rsid w:val="00536CD8"/>
    <w:rsid w:val="00547DFB"/>
    <w:rsid w:val="00776692"/>
    <w:rsid w:val="00815D52"/>
    <w:rsid w:val="00817066"/>
    <w:rsid w:val="008B1991"/>
    <w:rsid w:val="008E6CB2"/>
    <w:rsid w:val="008F7908"/>
    <w:rsid w:val="00913BC6"/>
    <w:rsid w:val="009643F2"/>
    <w:rsid w:val="00A30A1A"/>
    <w:rsid w:val="00A5101E"/>
    <w:rsid w:val="00AA4C07"/>
    <w:rsid w:val="00B41327"/>
    <w:rsid w:val="00BF28C1"/>
    <w:rsid w:val="00CF41B4"/>
    <w:rsid w:val="00D459F6"/>
    <w:rsid w:val="00ED3534"/>
    <w:rsid w:val="00F0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3F2"/>
  </w:style>
  <w:style w:type="paragraph" w:styleId="Pidipagina">
    <w:name w:val="footer"/>
    <w:basedOn w:val="Normale"/>
    <w:link w:val="PidipaginaCarattere"/>
    <w:uiPriority w:val="99"/>
    <w:unhideWhenUsed/>
    <w:rsid w:val="009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3F2"/>
  </w:style>
  <w:style w:type="paragraph" w:styleId="Pidipagina">
    <w:name w:val="footer"/>
    <w:basedOn w:val="Normale"/>
    <w:link w:val="PidipaginaCarattere"/>
    <w:uiPriority w:val="99"/>
    <w:unhideWhenUsed/>
    <w:rsid w:val="00964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Medini Lodi, Marco</cp:lastModifiedBy>
  <cp:revision>12</cp:revision>
  <dcterms:created xsi:type="dcterms:W3CDTF">2014-07-21T13:08:00Z</dcterms:created>
  <dcterms:modified xsi:type="dcterms:W3CDTF">2014-07-23T09:14:00Z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493926603</vt:i4>
  </property>
  <property fmtid="{D5CDD505-2E9C-101B-9397-08002B2CF9AE}" pid="3" name="_NewReviewCycle">
    <vt:lpwstr/>
  </property>
  <property fmtid="{D5CDD505-2E9C-101B-9397-08002B2CF9AE}" pid="4" name="_EmailSubject">
    <vt:lpwstr>gara assicurazioni varie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