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C" w:rsidRPr="00EF5B33" w:rsidRDefault="003E081B" w:rsidP="005B1259">
      <w:pPr>
        <w:rPr>
          <w:rFonts w:asciiTheme="minorHAnsi" w:hAnsiTheme="minorHAnsi" w:cs="Arial"/>
          <w:b/>
          <w:sz w:val="28"/>
          <w:szCs w:val="28"/>
        </w:rPr>
      </w:pPr>
      <w:r>
        <w:tab/>
      </w:r>
      <w:r w:rsidR="00FC016C"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D50476">
        <w:rPr>
          <w:rFonts w:asciiTheme="minorHAnsi" w:hAnsiTheme="minorHAnsi" w:cs="Arial"/>
          <w:b/>
          <w:sz w:val="28"/>
          <w:szCs w:val="28"/>
        </w:rPr>
        <w:t>tori</w:t>
      </w:r>
      <w:r w:rsidR="00FC016C"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6D1494" w:rsidRDefault="00EF5B33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6D1494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78778A" w:rsidRPr="000C33FE" w:rsidRDefault="0078778A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BASE</w:t>
      </w:r>
    </w:p>
    <w:p w:rsidR="0078778A" w:rsidRPr="0078778A" w:rsidRDefault="0078778A" w:rsidP="0078778A">
      <w:pPr>
        <w:pStyle w:val="usoboll1"/>
        <w:jc w:val="center"/>
        <w:rPr>
          <w:rFonts w:ascii="Calibri" w:hAnsi="Calibri" w:cs="Arial"/>
          <w:b/>
          <w:sz w:val="18"/>
          <w:szCs w:val="18"/>
        </w:rPr>
      </w:pPr>
      <w:r w:rsidRPr="0078778A">
        <w:rPr>
          <w:rFonts w:ascii="Calibri" w:hAnsi="Calibri" w:cs="Arial"/>
          <w:b/>
          <w:sz w:val="18"/>
          <w:szCs w:val="18"/>
        </w:rPr>
        <w:t xml:space="preserve">(DA INSERIRE NELLA BUSTA “OPZIONE BASE” A SUA VOLTA INSERITA NELLA BUSTA “OFFERTA ECONOMICA LOTTO </w:t>
      </w:r>
      <w:r w:rsidRPr="0078778A">
        <w:rPr>
          <w:rFonts w:ascii="Calibri" w:hAnsi="Calibri" w:cs="Arial"/>
          <w:b/>
          <w:sz w:val="18"/>
          <w:szCs w:val="18"/>
          <w:vertAlign w:val="superscript"/>
        </w:rPr>
        <w:t>X</w:t>
      </w:r>
      <w:r w:rsidRPr="0078778A">
        <w:rPr>
          <w:rFonts w:ascii="Calibri" w:hAnsi="Calibri" w:cs="Arial"/>
          <w:b/>
          <w:sz w:val="18"/>
          <w:szCs w:val="18"/>
        </w:rPr>
        <w:t>”)</w:t>
      </w: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962484" w:rsidRDefault="005B1259" w:rsidP="0078778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dell’Azienda USL di </w:t>
      </w:r>
      <w:r w:rsidR="0035314F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Imola</w:t>
      </w: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5B1259" w:rsidRDefault="005B1259" w:rsidP="006D6BA5">
      <w:pPr>
        <w:pStyle w:val="usoboll1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4296F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5C707A" w:rsidRPr="000C33FE" w:rsidRDefault="005C707A" w:rsidP="005C707A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5C707A" w:rsidRPr="000C33FE" w:rsidTr="00C74540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5C707A" w:rsidRDefault="005C707A" w:rsidP="00C74540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1893"/>
              <w:gridCol w:w="1455"/>
              <w:gridCol w:w="2383"/>
              <w:gridCol w:w="1745"/>
              <w:gridCol w:w="2383"/>
            </w:tblGrid>
            <w:tr w:rsidR="00C74540" w:rsidRPr="005C707A" w:rsidTr="00C74540">
              <w:trPr>
                <w:tblHeader/>
                <w:jc w:val="center"/>
              </w:trPr>
              <w:tc>
                <w:tcPr>
                  <w:tcW w:w="2049" w:type="dxa"/>
                  <w:shd w:val="clear" w:color="auto" w:fill="F2F2F2" w:themeFill="background1" w:themeFillShade="F2"/>
                  <w:vAlign w:val="center"/>
                </w:tcPr>
                <w:p w:rsidR="00C74540" w:rsidRPr="005C707A" w:rsidRDefault="00C74540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518" w:type="dxa"/>
                  <w:shd w:val="clear" w:color="auto" w:fill="F2F2F2" w:themeFill="background1" w:themeFillShade="F2"/>
                  <w:vAlign w:val="center"/>
                </w:tcPr>
                <w:p w:rsidR="00C74540" w:rsidRPr="005C707A" w:rsidRDefault="00C74540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a base d’asta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068" w:type="dxa"/>
                  <w:shd w:val="clear" w:color="auto" w:fill="F2F2F2" w:themeFill="background1" w:themeFillShade="F2"/>
                </w:tcPr>
                <w:p w:rsidR="00C74540" w:rsidRDefault="00C74540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C74540" w:rsidRPr="005C707A" w:rsidRDefault="00C74540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841" w:type="dxa"/>
                  <w:shd w:val="clear" w:color="auto" w:fill="F2F2F2" w:themeFill="background1" w:themeFillShade="F2"/>
                </w:tcPr>
                <w:p w:rsidR="00C74540" w:rsidRDefault="00C74540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C74540" w:rsidRDefault="00026818" w:rsidP="00C74540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C74540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C74540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C74540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C74540" w:rsidRPr="005C707A" w:rsidTr="00A44300">
              <w:trPr>
                <w:jc w:val="center"/>
              </w:trPr>
              <w:tc>
                <w:tcPr>
                  <w:tcW w:w="2049" w:type="dxa"/>
                  <w:shd w:val="clear" w:color="auto" w:fill="auto"/>
                  <w:vAlign w:val="center"/>
                </w:tcPr>
                <w:p w:rsidR="00C74540" w:rsidRPr="005C707A" w:rsidRDefault="00C74540" w:rsidP="00A44300">
                  <w:pPr>
                    <w:numPr>
                      <w:ilvl w:val="0"/>
                      <w:numId w:val="14"/>
                    </w:numPr>
                    <w:spacing w:before="240" w:after="240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</w:t>
                  </w:r>
                  <w:r w:rsidRPr="005C707A">
                    <w:rPr>
                      <w:rFonts w:asciiTheme="minorHAnsi" w:hAnsiTheme="minorHAnsi"/>
                      <w:color w:val="2B2B2B"/>
                      <w:sz w:val="22"/>
                      <w:szCs w:val="22"/>
                    </w:rPr>
                    <w:t>Azienda USL di Imola</w:t>
                  </w:r>
                </w:p>
              </w:tc>
              <w:tc>
                <w:tcPr>
                  <w:tcW w:w="1518" w:type="dxa"/>
                  <w:shd w:val="clear" w:color="auto" w:fill="auto"/>
                  <w:vAlign w:val="center"/>
                </w:tcPr>
                <w:p w:rsidR="00C74540" w:rsidRPr="005C707A" w:rsidRDefault="00C74540" w:rsidP="00C74540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€ 900.000,00</w:t>
                  </w:r>
                </w:p>
              </w:tc>
              <w:tc>
                <w:tcPr>
                  <w:tcW w:w="2068" w:type="dxa"/>
                  <w:vAlign w:val="center"/>
                </w:tcPr>
                <w:p w:rsidR="00C74540" w:rsidRPr="005C707A" w:rsidRDefault="00C74540" w:rsidP="00C74540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841" w:type="dxa"/>
                  <w:vAlign w:val="center"/>
                </w:tcPr>
                <w:p w:rsidR="00C74540" w:rsidRDefault="00C74540" w:rsidP="00C74540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€ 1.500.000,00</w:t>
                  </w:r>
                </w:p>
              </w:tc>
              <w:tc>
                <w:tcPr>
                  <w:tcW w:w="2383" w:type="dxa"/>
                  <w:vAlign w:val="center"/>
                </w:tcPr>
                <w:p w:rsidR="00C74540" w:rsidRDefault="00C74540" w:rsidP="00C74540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</w:tr>
          </w:tbl>
          <w:p w:rsidR="005C707A" w:rsidRPr="00244860" w:rsidRDefault="005C707A" w:rsidP="00C74540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3E081B" w:rsidRPr="00EF5B33" w:rsidRDefault="003E081B" w:rsidP="003846F3">
      <w:pPr>
        <w:pStyle w:val="usoboll1"/>
        <w:spacing w:before="120" w:after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FD77E8" w:rsidRDefault="00FD77E8" w:rsidP="00FD77E8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non è ammessa offerta superiore alla base d’asta e al massimo aggregato annuo di franchigia;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bookmarkStart w:id="4" w:name="_GoBack"/>
      <w:bookmarkEnd w:id="4"/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specificamente indicata nel </w:t>
      </w:r>
      <w:r w:rsidR="00A63636" w:rsidRPr="00EF5B33">
        <w:rPr>
          <w:rFonts w:asciiTheme="minorHAnsi" w:hAnsiTheme="minorHAnsi" w:cs="Arial"/>
          <w:sz w:val="22"/>
          <w:szCs w:val="22"/>
        </w:rPr>
        <w:t>Disciplinare di Gara e nella presente scheda di offerta</w:t>
      </w:r>
      <w:r w:rsidRPr="00EF5B33">
        <w:rPr>
          <w:rFonts w:asciiTheme="minorHAnsi" w:hAnsiTheme="minorHAnsi" w:cs="Arial"/>
          <w:sz w:val="22"/>
          <w:szCs w:val="22"/>
        </w:rPr>
        <w:t>;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026818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026818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3F02B7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ABB01838"/>
    <w:lvl w:ilvl="0" w:tplc="9258A3C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7A758B"/>
    <w:multiLevelType w:val="hybridMultilevel"/>
    <w:tmpl w:val="34006E42"/>
    <w:lvl w:ilvl="0" w:tplc="8A88F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6818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314F"/>
    <w:rsid w:val="003540D4"/>
    <w:rsid w:val="00354209"/>
    <w:rsid w:val="003611AA"/>
    <w:rsid w:val="0036775A"/>
    <w:rsid w:val="003846F3"/>
    <w:rsid w:val="00384AFD"/>
    <w:rsid w:val="003860A2"/>
    <w:rsid w:val="003A4C8C"/>
    <w:rsid w:val="003A5C0A"/>
    <w:rsid w:val="003A6F3E"/>
    <w:rsid w:val="003D7CE5"/>
    <w:rsid w:val="003E081B"/>
    <w:rsid w:val="003E7EFF"/>
    <w:rsid w:val="003F02B7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0DDD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B1259"/>
    <w:rsid w:val="005C707A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1494"/>
    <w:rsid w:val="006D3750"/>
    <w:rsid w:val="006D546A"/>
    <w:rsid w:val="006D6BA5"/>
    <w:rsid w:val="006E1589"/>
    <w:rsid w:val="006E75A4"/>
    <w:rsid w:val="006F4259"/>
    <w:rsid w:val="00722766"/>
    <w:rsid w:val="00724229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4296F"/>
    <w:rsid w:val="00886578"/>
    <w:rsid w:val="00887364"/>
    <w:rsid w:val="00887DC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468C"/>
    <w:rsid w:val="0091636E"/>
    <w:rsid w:val="00923319"/>
    <w:rsid w:val="00926BAE"/>
    <w:rsid w:val="00941CDA"/>
    <w:rsid w:val="00946559"/>
    <w:rsid w:val="00956D0A"/>
    <w:rsid w:val="00962484"/>
    <w:rsid w:val="0097183D"/>
    <w:rsid w:val="00972679"/>
    <w:rsid w:val="00972DB0"/>
    <w:rsid w:val="009768EC"/>
    <w:rsid w:val="0098397E"/>
    <w:rsid w:val="00983E88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300"/>
    <w:rsid w:val="00A44AEA"/>
    <w:rsid w:val="00A51C11"/>
    <w:rsid w:val="00A5585F"/>
    <w:rsid w:val="00A63636"/>
    <w:rsid w:val="00A64A50"/>
    <w:rsid w:val="00A70B38"/>
    <w:rsid w:val="00A82C53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74540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0476"/>
    <w:rsid w:val="00D53EC8"/>
    <w:rsid w:val="00D702C5"/>
    <w:rsid w:val="00D811FC"/>
    <w:rsid w:val="00D82E4F"/>
    <w:rsid w:val="00D83FBC"/>
    <w:rsid w:val="00D84CEB"/>
    <w:rsid w:val="00D8514D"/>
    <w:rsid w:val="00D96148"/>
    <w:rsid w:val="00D962FC"/>
    <w:rsid w:val="00D97633"/>
    <w:rsid w:val="00DA523C"/>
    <w:rsid w:val="00DA5C60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D77E8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450D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50D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50D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450DD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50D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450DDD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50D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50D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50DDD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450DDD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450DDD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450DDD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450DDD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</dc:title>
  <dc:creator>Direzione Tecnica EE.PP.; Carlo Colella</dc:creator>
  <cp:lastModifiedBy>Xp Professional SP 3 Italiano</cp:lastModifiedBy>
  <cp:revision>7</cp:revision>
  <cp:lastPrinted>2012-06-05T17:59:00Z</cp:lastPrinted>
  <dcterms:created xsi:type="dcterms:W3CDTF">2014-02-11T13:47:00Z</dcterms:created>
  <dcterms:modified xsi:type="dcterms:W3CDTF">2014-02-14T10:13:00Z</dcterms:modified>
</cp:coreProperties>
</file>