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0F9F5" w14:textId="04E94CAE" w:rsidR="007D3F9C" w:rsidRPr="009B3D9F" w:rsidRDefault="00184306" w:rsidP="009B3D9F">
      <w:pPr>
        <w:pStyle w:val="Titolo1"/>
        <w:spacing w:before="0"/>
        <w:rPr>
          <w:rFonts w:ascii="Arial" w:hAnsi="Arial" w:cs="Arial"/>
          <w:b/>
          <w:bCs/>
          <w:color w:val="auto"/>
          <w:sz w:val="24"/>
          <w:szCs w:val="24"/>
        </w:rPr>
      </w:pPr>
      <w:r w:rsidRPr="009B3D9F">
        <w:rPr>
          <w:rFonts w:ascii="Arial" w:hAnsi="Arial" w:cs="Arial"/>
          <w:b/>
          <w:bCs/>
          <w:color w:val="auto"/>
          <w:sz w:val="24"/>
          <w:szCs w:val="24"/>
        </w:rPr>
        <w:t>Allegato A</w:t>
      </w:r>
      <w:r w:rsidR="0068356E">
        <w:rPr>
          <w:rFonts w:ascii="Arial" w:hAnsi="Arial" w:cs="Arial"/>
          <w:b/>
          <w:bCs/>
          <w:color w:val="auto"/>
          <w:sz w:val="24"/>
          <w:szCs w:val="24"/>
        </w:rPr>
        <w:t xml:space="preserve">1 </w:t>
      </w:r>
      <w:r w:rsidRPr="009B3D9F">
        <w:rPr>
          <w:rFonts w:ascii="Arial" w:hAnsi="Arial" w:cs="Arial"/>
          <w:b/>
          <w:bCs/>
          <w:color w:val="auto"/>
          <w:sz w:val="24"/>
          <w:szCs w:val="24"/>
        </w:rPr>
        <w:t xml:space="preserve">- Domanda di partecipazione </w:t>
      </w:r>
    </w:p>
    <w:p w14:paraId="53FDB6A6" w14:textId="47ABC469" w:rsidR="00C41162" w:rsidRPr="009B3D9F" w:rsidRDefault="007D3F9C" w:rsidP="00FA4C47">
      <w:pPr>
        <w:pStyle w:val="Titolo1"/>
        <w:rPr>
          <w:rFonts w:ascii="Arial" w:hAnsi="Arial" w:cs="Arial"/>
          <w:b/>
          <w:bCs/>
          <w:color w:val="auto"/>
          <w:sz w:val="24"/>
          <w:szCs w:val="24"/>
        </w:rPr>
      </w:pPr>
      <w:r w:rsidRPr="009B3D9F">
        <w:rPr>
          <w:rFonts w:ascii="Arial" w:hAnsi="Arial" w:cs="Arial"/>
          <w:b/>
          <w:bCs/>
          <w:color w:val="auto"/>
          <w:sz w:val="24"/>
          <w:szCs w:val="24"/>
          <w:lang w:bidi="it-IT"/>
        </w:rPr>
        <w:t>“</w:t>
      </w:r>
      <w:bookmarkStart w:id="0" w:name="_Hlk190261576"/>
      <w:r w:rsidRPr="009B3D9F">
        <w:rPr>
          <w:rFonts w:ascii="Arial" w:hAnsi="Arial" w:cs="Arial"/>
          <w:b/>
          <w:bCs/>
          <w:iCs/>
          <w:color w:val="auto"/>
          <w:sz w:val="24"/>
          <w:szCs w:val="24"/>
          <w:lang w:bidi="it-IT"/>
        </w:rPr>
        <w:t>SERVICE DI SISTEMI ANALITICI DI CITOFLUORIMETRIA AVEC (LOTTO 1 AUSL BO e AOU FE, LOTTO 2 IRCCS AOU BO)”</w:t>
      </w:r>
      <w:r w:rsidRPr="009B3D9F">
        <w:rPr>
          <w:rFonts w:ascii="Arial" w:hAnsi="Arial" w:cs="Arial"/>
          <w:b/>
          <w:bCs/>
          <w:iCs/>
          <w:color w:val="auto"/>
          <w:sz w:val="24"/>
          <w:szCs w:val="24"/>
          <w:lang w:val="en-US"/>
        </w:rPr>
        <w:t>.</w:t>
      </w:r>
      <w:bookmarkEnd w:id="0"/>
    </w:p>
    <w:p w14:paraId="7D7DACEA" w14:textId="77777777" w:rsidR="00FA4C47" w:rsidRPr="00FA4C47" w:rsidRDefault="00FA4C47" w:rsidP="00FA4C47"/>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099D3A63"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r w:rsidR="000B2CC0" w:rsidRPr="006533B7" w14:paraId="649BB008" w14:textId="77777777">
        <w:tc>
          <w:tcPr>
            <w:tcW w:w="2641" w:type="dxa"/>
            <w:shd w:val="clear" w:color="auto" w:fill="4472C4" w:themeFill="accent5"/>
          </w:tcPr>
          <w:p w14:paraId="07970C60" w14:textId="4D7D94C7"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48C264A3" w14:textId="77777777" w:rsidR="000B2CC0" w:rsidRPr="006533B7" w:rsidRDefault="000B2CC0">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lastRenderedPageBreak/>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493E1AE7" w14:textId="77777777" w:rsidR="0098689E" w:rsidRPr="0098689E" w:rsidRDefault="00184306" w:rsidP="0098689E">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32CC69BA" w14:textId="77777777" w:rsidR="0098689E" w:rsidRPr="0098689E" w:rsidRDefault="009B5141" w:rsidP="0098689E">
      <w:pPr>
        <w:pStyle w:val="Paragrafoelenco"/>
        <w:numPr>
          <w:ilvl w:val="0"/>
          <w:numId w:val="4"/>
        </w:numPr>
        <w:ind w:left="284" w:hanging="239"/>
        <w:jc w:val="both"/>
        <w:rPr>
          <w:i/>
          <w:sz w:val="20"/>
          <w:szCs w:val="20"/>
        </w:rPr>
      </w:pPr>
      <w:r w:rsidRPr="0098689E">
        <w:rPr>
          <w:sz w:val="20"/>
          <w:szCs w:val="20"/>
        </w:rPr>
        <w:t xml:space="preserve">GEIE </w:t>
      </w:r>
    </w:p>
    <w:p w14:paraId="18639C4E" w14:textId="0A3BCA4C" w:rsidR="00C41162" w:rsidRPr="0098689E" w:rsidRDefault="00184306" w:rsidP="0098689E">
      <w:pPr>
        <w:pStyle w:val="Paragrafoelenco"/>
        <w:numPr>
          <w:ilvl w:val="0"/>
          <w:numId w:val="4"/>
        </w:numPr>
        <w:ind w:left="284" w:hanging="239"/>
        <w:jc w:val="both"/>
        <w:rPr>
          <w:i/>
          <w:sz w:val="20"/>
          <w:szCs w:val="20"/>
        </w:rPr>
      </w:pPr>
      <w:r w:rsidRPr="0098689E">
        <w:rPr>
          <w:sz w:val="20"/>
          <w:szCs w:val="20"/>
        </w:rPr>
        <w:t>altro (</w:t>
      </w:r>
      <w:r w:rsidRPr="0098689E">
        <w:rPr>
          <w:i/>
          <w:sz w:val="20"/>
          <w:szCs w:val="20"/>
        </w:rPr>
        <w:t>indicare altre, eventuali forme di partecipazione previste dalla normativa speciale di settore)</w:t>
      </w:r>
    </w:p>
    <w:p w14:paraId="29238D51" w14:textId="67CCBE19"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1794330F" w14:textId="77777777" w:rsidR="00FA4C47" w:rsidRDefault="00FA4C47" w:rsidP="00A718A5">
      <w:pPr>
        <w:jc w:val="both"/>
        <w:rPr>
          <w:i/>
          <w:sz w:val="20"/>
          <w:szCs w:val="20"/>
        </w:rPr>
      </w:pPr>
    </w:p>
    <w:p w14:paraId="67A4A168" w14:textId="10E76180"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533B7" w14:paraId="5BDA50AD" w14:textId="77777777" w:rsidTr="0098689E">
        <w:tc>
          <w:tcPr>
            <w:tcW w:w="3521"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rsidTr="0098689E">
        <w:tc>
          <w:tcPr>
            <w:tcW w:w="3521"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rsidTr="0098689E">
        <w:tc>
          <w:tcPr>
            <w:tcW w:w="3521"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rsidTr="0098689E">
        <w:tc>
          <w:tcPr>
            <w:tcW w:w="3521"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rsidTr="0098689E">
        <w:tc>
          <w:tcPr>
            <w:tcW w:w="3521"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533B7" w14:paraId="6DBA8DBA" w14:textId="77777777" w:rsidTr="0098689E">
        <w:tc>
          <w:tcPr>
            <w:tcW w:w="3377"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rsidTr="0098689E">
        <w:tc>
          <w:tcPr>
            <w:tcW w:w="3377"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rsidTr="0098689E">
        <w:tc>
          <w:tcPr>
            <w:tcW w:w="3377"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rsidTr="0098689E">
        <w:tc>
          <w:tcPr>
            <w:tcW w:w="3377"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rsidTr="0098689E">
        <w:tc>
          <w:tcPr>
            <w:tcW w:w="3377"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rsidTr="0098689E">
        <w:tc>
          <w:tcPr>
            <w:tcW w:w="3377"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rsidTr="0098689E">
        <w:tc>
          <w:tcPr>
            <w:tcW w:w="3377"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31CFA17E" w14:textId="77777777" w:rsidR="00AF6E49" w:rsidRPr="006533B7" w:rsidRDefault="00AF6E49" w:rsidP="00EB22FE">
      <w:pPr>
        <w:spacing w:before="60" w:after="60" w:line="276" w:lineRule="auto"/>
        <w:jc w:val="both"/>
        <w:rPr>
          <w:rFonts w:eastAsia="Calibri" w:cs="Courier New"/>
          <w:b/>
          <w:i/>
          <w:sz w:val="20"/>
          <w:szCs w:val="20"/>
          <w:lang w:eastAsia="it-IT"/>
        </w:rPr>
      </w:pPr>
    </w:p>
    <w:p w14:paraId="72D5B8EB" w14:textId="0E20BDB9"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533B7" w14:paraId="638AD887" w14:textId="77777777" w:rsidTr="0098689E">
        <w:tc>
          <w:tcPr>
            <w:tcW w:w="3377"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rsidTr="0098689E">
        <w:tc>
          <w:tcPr>
            <w:tcW w:w="3377"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rsidTr="0098689E">
        <w:tc>
          <w:tcPr>
            <w:tcW w:w="3377"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rsidTr="0098689E">
        <w:tc>
          <w:tcPr>
            <w:tcW w:w="3377"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rsidTr="0098689E">
        <w:tc>
          <w:tcPr>
            <w:tcW w:w="3377"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rsidTr="0098689E">
        <w:tc>
          <w:tcPr>
            <w:tcW w:w="3377"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rsidTr="0098689E">
        <w:tc>
          <w:tcPr>
            <w:tcW w:w="3377"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31328225" w14:textId="77777777" w:rsidR="000A7D4D" w:rsidRPr="00121EA8" w:rsidRDefault="000A7D4D" w:rsidP="00121EA8">
      <w:pPr>
        <w:spacing w:before="60" w:after="60" w:line="276" w:lineRule="auto"/>
        <w:jc w:val="both"/>
        <w:rPr>
          <w:rFonts w:eastAsia="Calibri" w:cs="Calibri"/>
          <w:sz w:val="20"/>
          <w:szCs w:val="20"/>
          <w:lang w:eastAsia="it-IT"/>
        </w:rPr>
      </w:pP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lastRenderedPageBreak/>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679A6D6E"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533B7" w14:paraId="3AD0C5D5" w14:textId="77777777" w:rsidTr="0098689E">
        <w:tc>
          <w:tcPr>
            <w:tcW w:w="3521"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rsidTr="0098689E">
        <w:tc>
          <w:tcPr>
            <w:tcW w:w="3521"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rsidTr="0098689E">
        <w:tc>
          <w:tcPr>
            <w:tcW w:w="3521"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rsidTr="0098689E">
        <w:tc>
          <w:tcPr>
            <w:tcW w:w="3521"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rsidTr="0098689E">
        <w:tc>
          <w:tcPr>
            <w:tcW w:w="3521"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E15135" w:rsidRPr="006533B7" w14:paraId="1D904EEA" w14:textId="77777777" w:rsidTr="0098689E">
        <w:tc>
          <w:tcPr>
            <w:tcW w:w="3521"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98689E">
        <w:tc>
          <w:tcPr>
            <w:tcW w:w="3521"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98689E">
        <w:tc>
          <w:tcPr>
            <w:tcW w:w="3521"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98689E">
        <w:tc>
          <w:tcPr>
            <w:tcW w:w="3521"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98689E">
        <w:tc>
          <w:tcPr>
            <w:tcW w:w="3521"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09036D5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lastRenderedPageBreak/>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37C4A7A0"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avvalimento</w:t>
      </w:r>
      <w:r w:rsidR="007F48EE">
        <w:rPr>
          <w:rFonts w:eastAsia="Calibri" w:cs="Calibri"/>
          <w:sz w:val="20"/>
          <w:szCs w:val="20"/>
          <w:lang w:eastAsia="it-IT"/>
        </w:rPr>
        <w:t xml:space="preserve"> </w:t>
      </w:r>
      <w:r w:rsidR="007F48EE" w:rsidRPr="00EC7107">
        <w:rPr>
          <w:rFonts w:eastAsia="Calibri" w:cs="Calibri"/>
          <w:i/>
          <w:iCs/>
          <w:sz w:val="20"/>
          <w:szCs w:val="20"/>
          <w:lang w:eastAsia="it-IT"/>
        </w:rPr>
        <w:t>[o in alternativa</w:t>
      </w:r>
      <w:r w:rsidR="007F48EE">
        <w:rPr>
          <w:rFonts w:eastAsia="Calibri" w:cs="Calibri"/>
          <w:i/>
          <w:iCs/>
          <w:sz w:val="20"/>
          <w:szCs w:val="20"/>
          <w:lang w:eastAsia="it-IT"/>
        </w:rPr>
        <w:t>] allega il contratto di avvalimento all’offerta tecnica.</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10FBEC12" w14:textId="08255BCD"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477345CF" w14:textId="201C7AB6"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una quota non inferiore al</w:t>
      </w:r>
      <w:r w:rsidR="007E380C">
        <w:rPr>
          <w:rFonts w:eastAsia="Calibri" w:cs="Calibri"/>
          <w:sz w:val="20"/>
          <w:szCs w:val="20"/>
          <w:lang w:eastAsia="it-IT"/>
        </w:rPr>
        <w:t xml:space="preserve"> </w:t>
      </w:r>
      <w:r w:rsidR="004F0644">
        <w:rPr>
          <w:rFonts w:eastAsia="Calibri" w:cs="Calibri"/>
          <w:sz w:val="20"/>
          <w:szCs w:val="20"/>
          <w:lang w:eastAsia="it-IT"/>
        </w:rPr>
        <w:t xml:space="preserve">…%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w:t>
      </w:r>
      <w:proofErr w:type="spellStart"/>
      <w:r w:rsidRPr="006533B7">
        <w:rPr>
          <w:b/>
          <w:color w:val="4472C4" w:themeColor="accent5"/>
          <w:sz w:val="20"/>
          <w:szCs w:val="20"/>
        </w:rPr>
        <w:t>cleaning</w:t>
      </w:r>
      <w:proofErr w:type="spellEnd"/>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w:t>
      </w:r>
      <w:proofErr w:type="spellStart"/>
      <w:r w:rsidRPr="006533B7">
        <w:rPr>
          <w:sz w:val="20"/>
          <w:szCs w:val="20"/>
        </w:rPr>
        <w:t>cleaning</w:t>
      </w:r>
      <w:proofErr w:type="spellEnd"/>
      <w:r w:rsidRPr="006533B7">
        <w:rPr>
          <w:sz w:val="20"/>
          <w:szCs w:val="20"/>
        </w:rPr>
        <w:t xml:space="preserve">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75B113B8" w:rsidR="00A740E5" w:rsidRPr="00FE045E" w:rsidRDefault="00A740E5" w:rsidP="00FA4C47">
      <w:pPr>
        <w:pStyle w:val="Paragrafoelenco"/>
        <w:ind w:left="284" w:hanging="284"/>
        <w:jc w:val="both"/>
        <w:rPr>
          <w:sz w:val="20"/>
          <w:szCs w:val="20"/>
        </w:rPr>
      </w:pPr>
      <w:r w:rsidRPr="006533B7">
        <w:rPr>
          <w:sz w:val="20"/>
          <w:szCs w:val="20"/>
        </w:rPr>
        <w:t>▪</w:t>
      </w:r>
      <w:r w:rsidR="000A1573">
        <w:rPr>
          <w:sz w:val="20"/>
          <w:szCs w:val="20"/>
        </w:rPr>
        <w:t xml:space="preserve"> </w:t>
      </w:r>
      <w:r w:rsidR="00FA4C47">
        <w:rPr>
          <w:sz w:val="20"/>
          <w:szCs w:val="20"/>
        </w:rPr>
        <w:tab/>
      </w:r>
      <w:r w:rsidR="008C3880" w:rsidRPr="00F35EAB">
        <w:rPr>
          <w:b/>
          <w:sz w:val="20"/>
          <w:szCs w:val="20"/>
        </w:rPr>
        <w:t>DICHIARA</w:t>
      </w:r>
      <w:r w:rsidR="00184306" w:rsidRPr="00F35EAB">
        <w:rPr>
          <w:b/>
          <w:sz w:val="20"/>
          <w:szCs w:val="20"/>
        </w:rPr>
        <w:t xml:space="preserve"> </w:t>
      </w:r>
      <w:r w:rsidR="00184306" w:rsidRPr="00F35EAB">
        <w:rPr>
          <w:sz w:val="20"/>
          <w:szCs w:val="20"/>
        </w:rPr>
        <w:t xml:space="preserve">che è stato impossibilitato </w:t>
      </w:r>
      <w:proofErr w:type="gramStart"/>
      <w:r w:rsidR="00184306" w:rsidRPr="00F35EAB">
        <w:rPr>
          <w:sz w:val="20"/>
          <w:szCs w:val="20"/>
        </w:rPr>
        <w:t>ad</w:t>
      </w:r>
      <w:proofErr w:type="gramEnd"/>
      <w:r w:rsidR="00184306" w:rsidRPr="00F35EAB">
        <w:rPr>
          <w:sz w:val="20"/>
          <w:szCs w:val="20"/>
        </w:rPr>
        <w:t xml:space="preserve"> adottare misure di self </w:t>
      </w:r>
      <w:proofErr w:type="spellStart"/>
      <w:r w:rsidR="00184306" w:rsidRPr="00F35EAB">
        <w:rPr>
          <w:sz w:val="20"/>
          <w:szCs w:val="20"/>
        </w:rPr>
        <w:t>cleaning</w:t>
      </w:r>
      <w:proofErr w:type="spellEnd"/>
      <w:r w:rsidR="00184306" w:rsidRPr="00F35EAB">
        <w:rPr>
          <w:sz w:val="20"/>
          <w:szCs w:val="20"/>
        </w:rPr>
        <w:t xml:space="preserve">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w:t>
      </w:r>
      <w:proofErr w:type="gramStart"/>
      <w:r w:rsidR="00184306" w:rsidRPr="00F35EAB">
        <w:rPr>
          <w:sz w:val="20"/>
          <w:szCs w:val="20"/>
        </w:rPr>
        <w:t>ad</w:t>
      </w:r>
      <w:proofErr w:type="gramEnd"/>
      <w:r w:rsidR="00184306" w:rsidRPr="00F35EAB">
        <w:rPr>
          <w:sz w:val="20"/>
          <w:szCs w:val="20"/>
        </w:rPr>
        <w:t xml:space="preserve"> adottare misure idonee e a comunicare le stesse tempestivamente </w:t>
      </w:r>
      <w:r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582CAC9B"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360FE752"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0E28459F"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w:t>
      </w:r>
      <w:proofErr w:type="gramStart"/>
      <w:r w:rsidRPr="006533B7">
        <w:rPr>
          <w:i/>
          <w:sz w:val="20"/>
          <w:szCs w:val="20"/>
        </w:rPr>
        <w:t>codice penale</w:t>
      </w:r>
      <w:proofErr w:type="gramEnd"/>
      <w:r w:rsidRPr="006533B7">
        <w:rPr>
          <w:i/>
          <w:sz w:val="20"/>
          <w:szCs w:val="20"/>
        </w:rPr>
        <w:t xml:space="preserv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698C50B0" w14:textId="183B115F"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 xml:space="preserve">indicare il tipo di provvedimento … Sottoposizione a sequestro o confisca ai sensi dell'articolo 240-bis del </w:t>
      </w:r>
      <w:proofErr w:type="gramStart"/>
      <w:r w:rsidRPr="006533B7">
        <w:rPr>
          <w:rFonts w:cs="Courier New"/>
          <w:i/>
          <w:sz w:val="20"/>
          <w:szCs w:val="20"/>
        </w:rPr>
        <w:t>codice penale</w:t>
      </w:r>
      <w:proofErr w:type="gramEnd"/>
      <w:r w:rsidRPr="006533B7">
        <w:rPr>
          <w:rFonts w:cs="Courier New"/>
          <w:i/>
          <w:sz w:val="20"/>
          <w:szCs w:val="20"/>
        </w:rPr>
        <w:t xml:space="preserv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0FBBDE70" w14:textId="15FCF333" w:rsidR="00814FC2" w:rsidRDefault="00814FC2" w:rsidP="00DB78F3">
      <w:pPr>
        <w:pStyle w:val="Paragrafoelenco"/>
        <w:ind w:left="284" w:hanging="284"/>
        <w:jc w:val="both"/>
        <w:rPr>
          <w:rFonts w:cs="Courier New"/>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lastRenderedPageBreak/>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1591A97B"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665691D3" w:rsidR="00C41162" w:rsidRPr="0053285A"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14:paraId="3754B9A7" w14:textId="73977C8A" w:rsidR="00320515" w:rsidRPr="00E917A1" w:rsidRDefault="00FA4C47" w:rsidP="00FA4C47">
      <w:pPr>
        <w:ind w:left="142" w:hanging="142"/>
        <w:jc w:val="both"/>
        <w:rPr>
          <w:sz w:val="20"/>
          <w:szCs w:val="20"/>
        </w:rPr>
      </w:pPr>
      <w:r w:rsidRPr="006533B7">
        <w:rPr>
          <w:sz w:val="20"/>
          <w:szCs w:val="20"/>
        </w:rPr>
        <w:t>▪</w:t>
      </w:r>
      <w:r w:rsidR="00184306" w:rsidRPr="006533B7">
        <w:rPr>
          <w:sz w:val="20"/>
          <w:szCs w:val="20"/>
        </w:rPr>
        <w:t xml:space="preserve"> </w:t>
      </w:r>
      <w:r w:rsidR="00BF1D89" w:rsidRPr="006533B7">
        <w:rPr>
          <w:sz w:val="20"/>
          <w:szCs w:val="20"/>
        </w:rPr>
        <w:tab/>
      </w:r>
      <w:r w:rsidR="00184306" w:rsidRPr="006533B7">
        <w:rPr>
          <w:sz w:val="20"/>
          <w:szCs w:val="20"/>
        </w:rPr>
        <w:t>di accettare il patto</w:t>
      </w:r>
      <w:r w:rsidR="00762F09">
        <w:rPr>
          <w:sz w:val="20"/>
          <w:szCs w:val="20"/>
        </w:rPr>
        <w:t xml:space="preserve"> d’integrità/protocollo</w:t>
      </w:r>
      <w:r w:rsidR="00184306" w:rsidRPr="006533B7">
        <w:rPr>
          <w:sz w:val="20"/>
          <w:szCs w:val="20"/>
        </w:rPr>
        <w:t xml:space="preserve"> di </w:t>
      </w:r>
      <w:r w:rsidR="00762F09">
        <w:rPr>
          <w:sz w:val="20"/>
          <w:szCs w:val="20"/>
        </w:rPr>
        <w:t xml:space="preserve">legalità </w:t>
      </w:r>
      <w:r w:rsidR="00184306" w:rsidRPr="006533B7">
        <w:rPr>
          <w:sz w:val="20"/>
          <w:szCs w:val="20"/>
        </w:rPr>
        <w:t xml:space="preserve">di cui </w:t>
      </w:r>
      <w:r w:rsidR="00762F09">
        <w:rPr>
          <w:sz w:val="20"/>
          <w:szCs w:val="20"/>
        </w:rPr>
        <w:t>………</w:t>
      </w:r>
      <w:r w:rsidR="00F11A2B">
        <w:rPr>
          <w:sz w:val="20"/>
          <w:szCs w:val="20"/>
        </w:rPr>
        <w:t xml:space="preserve"> </w:t>
      </w:r>
      <w:r w:rsidR="00762F09">
        <w:rPr>
          <w:sz w:val="20"/>
          <w:szCs w:val="20"/>
        </w:rPr>
        <w:t>[</w:t>
      </w:r>
      <w:r w:rsidR="00762F09" w:rsidRPr="00871A6D">
        <w:rPr>
          <w:i/>
          <w:sz w:val="20"/>
          <w:szCs w:val="20"/>
        </w:rPr>
        <w:t>indicare il riferimento normativo o amministrativo, per esempio legge regionale n</w:t>
      </w:r>
      <w:r w:rsidR="00F11A2B">
        <w:rPr>
          <w:i/>
          <w:sz w:val="20"/>
          <w:szCs w:val="20"/>
        </w:rPr>
        <w:t>.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 delibera n</w:t>
      </w:r>
      <w:r w:rsidR="00F11A2B">
        <w:rPr>
          <w:i/>
          <w:sz w:val="20"/>
          <w:szCs w:val="20"/>
        </w:rPr>
        <w:t xml:space="preserve">.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w:t>
      </w:r>
      <w:r w:rsidR="00762F09">
        <w:rPr>
          <w:sz w:val="20"/>
          <w:szCs w:val="20"/>
        </w:rPr>
        <w:t>] accessibile al seguente link</w:t>
      </w:r>
      <w:proofErr w:type="gramStart"/>
      <w:r w:rsidR="00F11A2B">
        <w:rPr>
          <w:sz w:val="20"/>
          <w:szCs w:val="20"/>
        </w:rPr>
        <w:t xml:space="preserve"> </w:t>
      </w:r>
      <w:r w:rsidR="00762F09">
        <w:rPr>
          <w:sz w:val="20"/>
          <w:szCs w:val="20"/>
        </w:rPr>
        <w:t>….</w:t>
      </w:r>
      <w:proofErr w:type="gramEnd"/>
      <w:r w:rsidR="00762F09">
        <w:rPr>
          <w:sz w:val="20"/>
          <w:szCs w:val="20"/>
        </w:rPr>
        <w:t>.</w:t>
      </w:r>
    </w:p>
    <w:p w14:paraId="282520ED" w14:textId="18C42327"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14:paraId="41876E54" w14:textId="73DD0556"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336CF6E5" w14:textId="3674737F" w:rsidR="00C41162" w:rsidRPr="008A09E3" w:rsidRDefault="00F75A6B" w:rsidP="00FA4C47">
      <w:pPr>
        <w:pStyle w:val="Paragrafoelenco"/>
        <w:numPr>
          <w:ilvl w:val="0"/>
          <w:numId w:val="2"/>
        </w:numPr>
        <w:ind w:left="426"/>
        <w:jc w:val="both"/>
        <w:rPr>
          <w:rFonts w:cstheme="minorHAnsi"/>
          <w:sz w:val="20"/>
          <w:szCs w:val="20"/>
        </w:rPr>
      </w:pPr>
      <w:r w:rsidRPr="008A09E3">
        <w:rPr>
          <w:rFonts w:cstheme="minorHAnsi"/>
          <w:sz w:val="20"/>
          <w:szCs w:val="20"/>
        </w:rPr>
        <w:t>(</w:t>
      </w:r>
      <w:r w:rsidR="00320515" w:rsidRPr="008A09E3">
        <w:rPr>
          <w:rFonts w:cstheme="minorHAnsi"/>
          <w:i/>
          <w:sz w:val="20"/>
          <w:szCs w:val="20"/>
        </w:rPr>
        <w:t>Eventuale, nel caso i</w:t>
      </w:r>
      <w:r w:rsidR="00E917A1" w:rsidRPr="008A09E3">
        <w:rPr>
          <w:rFonts w:cstheme="minorHAnsi"/>
          <w:i/>
          <w:sz w:val="20"/>
          <w:szCs w:val="20"/>
        </w:rPr>
        <w:t>n cui sia previsto</w:t>
      </w:r>
      <w:r w:rsidR="0017440B" w:rsidRPr="008A09E3">
        <w:rPr>
          <w:rFonts w:cstheme="minorHAnsi"/>
          <w:i/>
          <w:sz w:val="20"/>
          <w:szCs w:val="20"/>
        </w:rPr>
        <w:t xml:space="preserve"> in gara</w:t>
      </w:r>
      <w:r w:rsidR="00E917A1" w:rsidRPr="008A09E3">
        <w:rPr>
          <w:rFonts w:cstheme="minorHAnsi"/>
          <w:i/>
          <w:sz w:val="20"/>
          <w:szCs w:val="20"/>
        </w:rPr>
        <w:t xml:space="preserve"> l’accordo di collaborazione</w:t>
      </w:r>
      <w:r w:rsidRPr="008A09E3">
        <w:rPr>
          <w:rFonts w:cstheme="minorHAnsi"/>
          <w:sz w:val="20"/>
          <w:szCs w:val="20"/>
        </w:rPr>
        <w:t>)</w:t>
      </w:r>
      <w:r w:rsidR="00320515" w:rsidRPr="008A09E3">
        <w:rPr>
          <w:rFonts w:cstheme="minorHAnsi"/>
          <w:sz w:val="20"/>
          <w:szCs w:val="20"/>
        </w:rPr>
        <w:t xml:space="preserve"> </w:t>
      </w:r>
      <w:r w:rsidR="00E917A1" w:rsidRPr="008A09E3">
        <w:rPr>
          <w:rFonts w:cstheme="minorHAnsi"/>
          <w:sz w:val="20"/>
          <w:szCs w:val="20"/>
        </w:rPr>
        <w:t>ad accettare, nel caso di aggiudicazione, l’accordo di collaborazione di cui all’allegato</w:t>
      </w:r>
      <w:r w:rsidR="00FA4C47" w:rsidRPr="008A09E3">
        <w:rPr>
          <w:rFonts w:cstheme="minorHAnsi"/>
          <w:sz w:val="20"/>
          <w:szCs w:val="20"/>
        </w:rPr>
        <w:t xml:space="preserve"> … </w:t>
      </w:r>
      <w:r w:rsidR="00E917A1" w:rsidRPr="008A09E3">
        <w:rPr>
          <w:rFonts w:cstheme="minorHAnsi"/>
          <w:sz w:val="20"/>
          <w:szCs w:val="20"/>
        </w:rPr>
        <w:t>al Disciplinare;</w:t>
      </w:r>
    </w:p>
    <w:p w14:paraId="76487E03" w14:textId="2579B53A"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a </w:t>
      </w:r>
      <w:r w:rsidR="009B5141" w:rsidRPr="009B383D">
        <w:rPr>
          <w:sz w:val="20"/>
          <w:szCs w:val="20"/>
        </w:rPr>
        <w:t xml:space="preserve">… </w:t>
      </w:r>
      <w:r w:rsidRPr="009B383D">
        <w:rPr>
          <w:i/>
          <w:iCs/>
          <w:sz w:val="20"/>
          <w:szCs w:val="20"/>
        </w:rPr>
        <w:t xml:space="preserve">(se presente): </w:t>
      </w:r>
    </w:p>
    <w:p w14:paraId="56173C97" w14:textId="667991D3"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t>dettagliate informazioni sui rischi specifici esistenti nell’ambiente in cui sono destinati ad operare gli operatori dell’appaltatore e sulle misure di prevenzione e di emergenza adottate in relazione alla propria attività (pubblicato sul sito …</w:t>
      </w:r>
      <w:r w:rsidR="009B5141" w:rsidRPr="009B383D">
        <w:rPr>
          <w:sz w:val="20"/>
          <w:szCs w:val="20"/>
        </w:rPr>
        <w:t xml:space="preserve"> selezionando la voce “…</w:t>
      </w:r>
      <w:r w:rsidRPr="009B383D">
        <w:rPr>
          <w:sz w:val="20"/>
          <w:szCs w:val="20"/>
        </w:rPr>
        <w:t>”</w:t>
      </w:r>
      <w:r w:rsidR="00320515" w:rsidRPr="009B383D">
        <w:rPr>
          <w:sz w:val="20"/>
          <w:szCs w:val="20"/>
        </w:rPr>
        <w:t>)</w:t>
      </w:r>
      <w:r w:rsidRPr="009B383D">
        <w:rPr>
          <w:sz w:val="20"/>
          <w:szCs w:val="20"/>
        </w:rPr>
        <w:t xml:space="preserve">; </w:t>
      </w:r>
    </w:p>
    <w:p w14:paraId="547C3E4D" w14:textId="77777777"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6533B7" w:rsidRDefault="00184306" w:rsidP="00D778F8">
      <w:pPr>
        <w:ind w:left="284"/>
        <w:jc w:val="both"/>
        <w:rPr>
          <w:i/>
          <w:sz w:val="20"/>
          <w:szCs w:val="20"/>
        </w:rPr>
      </w:pPr>
      <w:r w:rsidRPr="006533B7">
        <w:rPr>
          <w:i/>
          <w:sz w:val="20"/>
          <w:szCs w:val="20"/>
        </w:rPr>
        <w:t xml:space="preserve"> (Solo se previsto il sopralluogo obbligatorio) </w:t>
      </w:r>
    </w:p>
    <w:p w14:paraId="69654381" w14:textId="710D5448" w:rsidR="005C49E2" w:rsidRDefault="00184306" w:rsidP="00DC29DA">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dei luoghi come da certificato rilasciato da</w:t>
      </w:r>
      <w:r w:rsidR="009B5141" w:rsidRPr="006533B7">
        <w:rPr>
          <w:sz w:val="20"/>
          <w:szCs w:val="20"/>
        </w:rPr>
        <w:t xml:space="preserve"> </w:t>
      </w:r>
      <w:r w:rsidRPr="006533B7">
        <w:rPr>
          <w:sz w:val="20"/>
          <w:szCs w:val="20"/>
        </w:rPr>
        <w:t>………</w:t>
      </w:r>
      <w:r w:rsidR="009B5141" w:rsidRPr="006533B7">
        <w:rPr>
          <w:sz w:val="20"/>
          <w:szCs w:val="20"/>
        </w:rPr>
        <w:t>……</w:t>
      </w:r>
      <w:r w:rsidRPr="006533B7">
        <w:rPr>
          <w:sz w:val="20"/>
          <w:szCs w:val="20"/>
        </w:rPr>
        <w:t>. in data …………………</w:t>
      </w:r>
      <w:r w:rsidR="004347BB">
        <w:rPr>
          <w:sz w:val="20"/>
          <w:szCs w:val="20"/>
        </w:rPr>
        <w:t>;</w:t>
      </w:r>
    </w:p>
    <w:p w14:paraId="261C110D" w14:textId="77777777" w:rsidR="00805F9B" w:rsidRPr="006533B7" w:rsidRDefault="00805F9B" w:rsidP="00DC29DA">
      <w:pPr>
        <w:ind w:left="284" w:hanging="284"/>
        <w:jc w:val="both"/>
        <w:rPr>
          <w:sz w:val="20"/>
          <w:szCs w:val="20"/>
        </w:rPr>
      </w:pPr>
    </w:p>
    <w:p w14:paraId="3F28965E" w14:textId="1CB3B0F2"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lastRenderedPageBreak/>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25B551F" w:rsidR="00C41162" w:rsidRDefault="00184306" w:rsidP="00BF1D89">
      <w:pPr>
        <w:pStyle w:val="Paragrafoelenco"/>
        <w:numPr>
          <w:ilvl w:val="0"/>
          <w:numId w:val="5"/>
        </w:numPr>
        <w:ind w:left="284" w:hanging="284"/>
        <w:jc w:val="both"/>
        <w:rPr>
          <w:sz w:val="20"/>
          <w:szCs w:val="20"/>
        </w:rPr>
      </w:pPr>
      <w:r w:rsidRPr="006533B7">
        <w:rPr>
          <w:sz w:val="20"/>
          <w:szCs w:val="20"/>
        </w:rPr>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79"/>
        <w:gridCol w:w="7975"/>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547C73">
        <w:tc>
          <w:tcPr>
            <w:tcW w:w="1836" w:type="dxa"/>
          </w:tcPr>
          <w:p w14:paraId="1D198D8C" w14:textId="77777777" w:rsidR="00C41162" w:rsidRPr="006533B7" w:rsidRDefault="00C41162">
            <w:pPr>
              <w:spacing w:after="0" w:line="240" w:lineRule="auto"/>
              <w:jc w:val="both"/>
              <w:rPr>
                <w:sz w:val="20"/>
                <w:szCs w:val="20"/>
              </w:rPr>
            </w:pPr>
          </w:p>
        </w:tc>
        <w:tc>
          <w:tcPr>
            <w:tcW w:w="7792"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547C73">
        <w:tc>
          <w:tcPr>
            <w:tcW w:w="1836" w:type="dxa"/>
          </w:tcPr>
          <w:p w14:paraId="0F81427D" w14:textId="77777777" w:rsidR="00C41162" w:rsidRPr="006533B7" w:rsidRDefault="00C41162">
            <w:pPr>
              <w:spacing w:after="0" w:line="240" w:lineRule="auto"/>
              <w:jc w:val="both"/>
              <w:rPr>
                <w:sz w:val="20"/>
                <w:szCs w:val="20"/>
              </w:rPr>
            </w:pPr>
          </w:p>
        </w:tc>
        <w:tc>
          <w:tcPr>
            <w:tcW w:w="7792"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547C73">
        <w:tc>
          <w:tcPr>
            <w:tcW w:w="1836" w:type="dxa"/>
          </w:tcPr>
          <w:p w14:paraId="58DC397B" w14:textId="77777777" w:rsidR="00C41162" w:rsidRPr="006533B7" w:rsidRDefault="00C41162">
            <w:pPr>
              <w:spacing w:after="0" w:line="240" w:lineRule="auto"/>
              <w:jc w:val="both"/>
              <w:rPr>
                <w:sz w:val="20"/>
                <w:szCs w:val="20"/>
              </w:rPr>
            </w:pPr>
          </w:p>
        </w:tc>
        <w:tc>
          <w:tcPr>
            <w:tcW w:w="7792"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547C73">
        <w:tc>
          <w:tcPr>
            <w:tcW w:w="1836" w:type="dxa"/>
          </w:tcPr>
          <w:p w14:paraId="314F2E41" w14:textId="77777777" w:rsidR="00C41162" w:rsidRPr="006533B7" w:rsidRDefault="00C41162">
            <w:pPr>
              <w:spacing w:after="0" w:line="240" w:lineRule="auto"/>
              <w:jc w:val="both"/>
              <w:rPr>
                <w:sz w:val="20"/>
                <w:szCs w:val="20"/>
              </w:rPr>
            </w:pPr>
          </w:p>
        </w:tc>
        <w:tc>
          <w:tcPr>
            <w:tcW w:w="7792"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46070D15"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58EF7248"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2D5FA715" w14:textId="6D0685A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63704A1F" w14:textId="3B0715B0"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F62FFB4" w14:textId="317EA17C"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14:paraId="4999AB97" w14:textId="1A6675C7" w:rsidR="00C41162" w:rsidRPr="006F759B" w:rsidRDefault="006F759B" w:rsidP="00547C73">
      <w:pPr>
        <w:ind w:left="284" w:hanging="284"/>
        <w:jc w:val="both"/>
        <w:rPr>
          <w:sz w:val="20"/>
          <w:szCs w:val="20"/>
        </w:rPr>
      </w:pPr>
      <w:r w:rsidRPr="006F759B">
        <w:rPr>
          <w:sz w:val="20"/>
          <w:szCs w:val="20"/>
        </w:rPr>
        <w:t xml:space="preserve"> </w:t>
      </w:r>
      <w:r w:rsidR="00184306" w:rsidRPr="006F759B">
        <w:rPr>
          <w:sz w:val="20"/>
          <w:szCs w:val="20"/>
        </w:rPr>
        <w:t>▪</w:t>
      </w:r>
      <w:r w:rsidR="00547C73">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14:paraId="2758AD54" w14:textId="39ACB807"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4F9CEFB1" w14:textId="35E2019E" w:rsidR="00E93331" w:rsidRDefault="00184306" w:rsidP="00E93331">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1C7FF243" w14:textId="61A2BC03" w:rsidR="0007145E" w:rsidRDefault="00184306" w:rsidP="0068356E">
      <w:pPr>
        <w:tabs>
          <w:tab w:val="left" w:pos="0"/>
        </w:tabs>
        <w:ind w:left="142" w:hanging="142"/>
        <w:jc w:val="both"/>
        <w:rPr>
          <w:sz w:val="20"/>
          <w:szCs w:val="20"/>
        </w:rPr>
      </w:pPr>
      <w:r w:rsidRPr="006533B7">
        <w:rPr>
          <w:b/>
          <w:sz w:val="20"/>
          <w:szCs w:val="20"/>
        </w:rPr>
        <w:t xml:space="preserve">▪ </w:t>
      </w:r>
      <w:r w:rsidR="00BF1D89" w:rsidRPr="006533B7">
        <w:rPr>
          <w:b/>
          <w:sz w:val="20"/>
          <w:szCs w:val="20"/>
        </w:rPr>
        <w:tab/>
      </w:r>
      <w:r w:rsidR="00E04C17">
        <w:rPr>
          <w:b/>
          <w:sz w:val="20"/>
          <w:szCs w:val="20"/>
        </w:rPr>
        <w:t xml:space="preserve">   </w:t>
      </w:r>
      <w:r w:rsidRPr="006533B7">
        <w:rPr>
          <w:b/>
          <w:sz w:val="20"/>
          <w:szCs w:val="20"/>
        </w:rPr>
        <w:t xml:space="preserve">ALLEGA </w:t>
      </w:r>
      <w:r w:rsidRPr="006533B7">
        <w:rPr>
          <w:sz w:val="20"/>
          <w:szCs w:val="20"/>
        </w:rPr>
        <w:t xml:space="preserve">la ricevuta di pagamento elettronico dell’imposta di bollo o del bonifico bancario o, in alternativa, indica il </w:t>
      </w:r>
      <w:r w:rsidR="00E04C17">
        <w:rPr>
          <w:sz w:val="20"/>
          <w:szCs w:val="20"/>
        </w:rPr>
        <w:t xml:space="preserve">       </w:t>
      </w:r>
      <w:r w:rsidRPr="006533B7">
        <w:rPr>
          <w:sz w:val="20"/>
          <w:szCs w:val="20"/>
        </w:rPr>
        <w:t>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7B8820FD" w14:textId="77777777" w:rsidR="0068356E" w:rsidRPr="006533B7" w:rsidRDefault="0068356E" w:rsidP="0068356E">
      <w:pPr>
        <w:tabs>
          <w:tab w:val="left" w:pos="0"/>
        </w:tabs>
        <w:ind w:left="142" w:hanging="142"/>
        <w:jc w:val="both"/>
        <w:rPr>
          <w:sz w:val="20"/>
          <w:szCs w:val="20"/>
        </w:rPr>
      </w:pPr>
    </w:p>
    <w:p w14:paraId="6D5CD1B1" w14:textId="2B203F20" w:rsidR="00C41162" w:rsidRPr="006533B7" w:rsidRDefault="00184306">
      <w:pPr>
        <w:pStyle w:val="Paragrafoelenco"/>
        <w:numPr>
          <w:ilvl w:val="0"/>
          <w:numId w:val="1"/>
        </w:numPr>
        <w:jc w:val="both"/>
        <w:rPr>
          <w:b/>
          <w:bCs/>
          <w:color w:val="4472C4" w:themeColor="accent5"/>
          <w:sz w:val="20"/>
          <w:szCs w:val="20"/>
        </w:rPr>
      </w:pPr>
      <w:bookmarkStart w:id="1" w:name="_Hlk224306137"/>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bookmarkEnd w:id="1"/>
    <w:p w14:paraId="5A66CC66" w14:textId="77777777" w:rsidR="00C41162" w:rsidRPr="000A1BD9" w:rsidRDefault="00184306" w:rsidP="00BF1D89">
      <w:pPr>
        <w:ind w:left="284" w:hanging="284"/>
        <w:jc w:val="both"/>
        <w:rPr>
          <w:bCs/>
          <w:sz w:val="20"/>
          <w:szCs w:val="20"/>
        </w:rPr>
      </w:pPr>
      <w:r w:rsidRPr="000A1BD9">
        <w:rPr>
          <w:b/>
          <w:bCs/>
          <w:sz w:val="20"/>
          <w:szCs w:val="20"/>
        </w:rPr>
        <w:t>DICHIARA</w:t>
      </w:r>
      <w:r w:rsidR="000805C3" w:rsidRPr="000A1BD9">
        <w:rPr>
          <w:bCs/>
          <w:sz w:val="20"/>
          <w:szCs w:val="20"/>
        </w:rPr>
        <w:t xml:space="preserve"> di impegnarsi a:</w:t>
      </w:r>
    </w:p>
    <w:p w14:paraId="52216B28" w14:textId="13A1E7CA" w:rsidR="003B739C" w:rsidRDefault="0063020D" w:rsidP="002D3E91">
      <w:pPr>
        <w:pStyle w:val="Paragrafoelenco"/>
        <w:numPr>
          <w:ilvl w:val="0"/>
          <w:numId w:val="16"/>
        </w:numPr>
        <w:ind w:left="426"/>
        <w:jc w:val="both"/>
        <w:rPr>
          <w:rFonts w:cstheme="minorHAnsi"/>
          <w:sz w:val="20"/>
          <w:szCs w:val="20"/>
        </w:rPr>
      </w:pPr>
      <w:r w:rsidRPr="00336832">
        <w:rPr>
          <w:rFonts w:cstheme="minorHAnsi"/>
          <w:sz w:val="20"/>
          <w:szCs w:val="20"/>
        </w:rPr>
        <w:t xml:space="preserve">applicare al </w:t>
      </w:r>
      <w:r w:rsidRPr="000D08AE">
        <w:rPr>
          <w:rFonts w:cstheme="minorHAnsi"/>
          <w:sz w:val="20"/>
          <w:szCs w:val="20"/>
        </w:rPr>
        <w:t>personale</w:t>
      </w:r>
      <w:r w:rsidR="00422BD8" w:rsidRPr="000D08AE">
        <w:rPr>
          <w:rFonts w:cstheme="minorHAnsi"/>
          <w:sz w:val="20"/>
          <w:szCs w:val="20"/>
        </w:rPr>
        <w:t xml:space="preserve"> impiegato nell’esecuzione del contratto</w:t>
      </w:r>
      <w:r w:rsidRPr="000D08AE">
        <w:rPr>
          <w:rFonts w:cstheme="minorHAnsi"/>
          <w:sz w:val="20"/>
          <w:szCs w:val="20"/>
        </w:rPr>
        <w:t xml:space="preserve"> </w:t>
      </w:r>
      <w:r w:rsidR="00422BD8" w:rsidRPr="000D08AE">
        <w:rPr>
          <w:rFonts w:cstheme="minorHAnsi"/>
          <w:sz w:val="20"/>
          <w:szCs w:val="20"/>
        </w:rPr>
        <w:t xml:space="preserve">per tutta la sua durata </w:t>
      </w:r>
      <w:r w:rsidRPr="000D08AE">
        <w:rPr>
          <w:rFonts w:cstheme="minorHAnsi"/>
          <w:sz w:val="20"/>
          <w:szCs w:val="20"/>
        </w:rPr>
        <w:t>il CCNL</w:t>
      </w:r>
      <w:r w:rsidR="00C616E2" w:rsidRPr="000D08AE">
        <w:rPr>
          <w:rFonts w:cstheme="minorHAnsi"/>
          <w:sz w:val="20"/>
          <w:szCs w:val="20"/>
        </w:rPr>
        <w:t xml:space="preserve"> </w:t>
      </w:r>
      <w:r w:rsidRPr="000D08AE">
        <w:rPr>
          <w:rFonts w:cstheme="minorHAnsi"/>
          <w:sz w:val="20"/>
          <w:szCs w:val="20"/>
        </w:rPr>
        <w:t xml:space="preserve">indicato nel </w:t>
      </w:r>
      <w:r w:rsidR="00DE6748" w:rsidRPr="000D08AE">
        <w:rPr>
          <w:rFonts w:cstheme="minorHAnsi"/>
          <w:sz w:val="20"/>
          <w:szCs w:val="20"/>
        </w:rPr>
        <w:t xml:space="preserve">Disciplinare </w:t>
      </w:r>
      <w:r w:rsidRPr="000D08AE">
        <w:rPr>
          <w:rFonts w:cstheme="minorHAnsi"/>
          <w:sz w:val="20"/>
          <w:szCs w:val="20"/>
        </w:rPr>
        <w:t>di gara</w:t>
      </w:r>
      <w:r w:rsidR="003B739C">
        <w:rPr>
          <w:rFonts w:cstheme="minorHAnsi"/>
          <w:sz w:val="20"/>
          <w:szCs w:val="20"/>
        </w:rPr>
        <w:t>;</w:t>
      </w:r>
    </w:p>
    <w:p w14:paraId="5D7D4150"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16A91ECD" w14:textId="76BA207D" w:rsidR="00902EB4" w:rsidRPr="00866902" w:rsidRDefault="00547C73" w:rsidP="00866902">
      <w:pPr>
        <w:pStyle w:val="Paragrafoelenco"/>
        <w:ind w:left="142"/>
        <w:jc w:val="both"/>
        <w:rPr>
          <w:rFonts w:cstheme="minorHAnsi"/>
          <w:b/>
          <w:i/>
          <w:sz w:val="20"/>
          <w:szCs w:val="20"/>
        </w:rPr>
      </w:pPr>
      <w:r w:rsidRPr="00336832">
        <w:rPr>
          <w:rFonts w:cstheme="minorHAnsi"/>
          <w:sz w:val="20"/>
          <w:szCs w:val="20"/>
        </w:rPr>
        <w:lastRenderedPageBreak/>
        <w:t xml:space="preserve">▪ </w:t>
      </w:r>
      <w:r w:rsidR="0063020D" w:rsidRPr="00336832">
        <w:rPr>
          <w:rFonts w:cstheme="minorHAnsi"/>
          <w:sz w:val="20"/>
          <w:szCs w:val="20"/>
        </w:rPr>
        <w:t>applicare al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0063020D" w:rsidRPr="00336832">
        <w:rPr>
          <w:rFonts w:cstheme="minorHAnsi"/>
          <w:sz w:val="20"/>
          <w:szCs w:val="20"/>
        </w:rPr>
        <w:t xml:space="preserve"> </w:t>
      </w:r>
      <w:r w:rsidR="00240CCA" w:rsidRPr="00336832">
        <w:rPr>
          <w:rFonts w:cstheme="minorHAnsi"/>
          <w:sz w:val="20"/>
          <w:szCs w:val="20"/>
        </w:rPr>
        <w:t xml:space="preserve">per tutta la sua durata </w:t>
      </w:r>
      <w:r w:rsidR="0063020D" w:rsidRPr="00336832">
        <w:rPr>
          <w:rFonts w:cstheme="minorHAnsi"/>
          <w:sz w:val="20"/>
          <w:szCs w:val="20"/>
        </w:rPr>
        <w:t xml:space="preserve">il seguente CCNL </w:t>
      </w:r>
      <w:r w:rsidRPr="00336832">
        <w:rPr>
          <w:rFonts w:cstheme="minorHAnsi"/>
          <w:sz w:val="20"/>
          <w:szCs w:val="20"/>
        </w:rPr>
        <w:t>…</w:t>
      </w:r>
      <w:r w:rsidR="001B6DD9" w:rsidRPr="00336832">
        <w:rPr>
          <w:rFonts w:cstheme="minorHAnsi"/>
          <w:sz w:val="20"/>
          <w:szCs w:val="20"/>
        </w:rPr>
        <w:t xml:space="preserve"> </w:t>
      </w:r>
      <w:r w:rsidR="0063020D" w:rsidRPr="00336832">
        <w:rPr>
          <w:rFonts w:cstheme="minorHAnsi"/>
          <w:sz w:val="20"/>
          <w:szCs w:val="20"/>
        </w:rPr>
        <w:t>(</w:t>
      </w:r>
      <w:r w:rsidR="0063020D" w:rsidRPr="00336832">
        <w:rPr>
          <w:rFonts w:cstheme="minorHAnsi"/>
          <w:i/>
          <w:sz w:val="20"/>
          <w:szCs w:val="20"/>
        </w:rPr>
        <w:t>indicare il CCNL applicato</w:t>
      </w:r>
      <w:r w:rsidR="0063020D" w:rsidRPr="00336832">
        <w:rPr>
          <w:rFonts w:cstheme="minorHAnsi"/>
          <w:sz w:val="20"/>
          <w:szCs w:val="20"/>
        </w:rPr>
        <w:t>) identificato dal codice alfanumerico unico</w:t>
      </w:r>
      <w:r w:rsidR="00CA3C0D" w:rsidRPr="00336832">
        <w:rPr>
          <w:rFonts w:cstheme="minorHAnsi"/>
          <w:sz w:val="20"/>
          <w:szCs w:val="20"/>
        </w:rPr>
        <w:t xml:space="preserve"> del CNEL</w:t>
      </w:r>
      <w:r w:rsidR="0063020D" w:rsidRPr="00336832">
        <w:rPr>
          <w:rFonts w:cstheme="minorHAnsi"/>
          <w:sz w:val="20"/>
          <w:szCs w:val="20"/>
        </w:rPr>
        <w:t xml:space="preserve"> </w:t>
      </w:r>
      <w:r w:rsidRPr="00336832">
        <w:rPr>
          <w:rFonts w:cstheme="minorHAnsi"/>
          <w:sz w:val="20"/>
          <w:szCs w:val="20"/>
        </w:rPr>
        <w:t>…</w:t>
      </w:r>
      <w:r w:rsidR="0063020D" w:rsidRPr="00336832">
        <w:rPr>
          <w:rFonts w:cstheme="minorHAnsi"/>
          <w:sz w:val="20"/>
          <w:szCs w:val="20"/>
        </w:rPr>
        <w:t xml:space="preserve"> che garantisce le stesse tutele economic</w:t>
      </w:r>
      <w:r w:rsidR="00AB0FA5" w:rsidRPr="00336832">
        <w:rPr>
          <w:rFonts w:cstheme="minorHAnsi"/>
          <w:sz w:val="20"/>
          <w:szCs w:val="20"/>
        </w:rPr>
        <w:t>he</w:t>
      </w:r>
      <w:r w:rsidR="0063020D" w:rsidRPr="00336832">
        <w:rPr>
          <w:rFonts w:cstheme="minorHAnsi"/>
          <w:sz w:val="20"/>
          <w:szCs w:val="20"/>
        </w:rPr>
        <w:t xml:space="preserve"> e normative rispetto a quello </w:t>
      </w:r>
      <w:r w:rsidR="0063020D" w:rsidRPr="000D08AE">
        <w:rPr>
          <w:rFonts w:cstheme="minorHAnsi"/>
          <w:sz w:val="20"/>
          <w:szCs w:val="20"/>
        </w:rPr>
        <w:t>indicato nel</w:t>
      </w:r>
      <w:r w:rsidR="00264936" w:rsidRPr="000D08AE">
        <w:rPr>
          <w:rFonts w:cstheme="minorHAnsi"/>
          <w:sz w:val="20"/>
          <w:szCs w:val="20"/>
        </w:rPr>
        <w:t xml:space="preserve"> Disciplinare</w:t>
      </w:r>
      <w:r w:rsidR="0063020D" w:rsidRPr="000D08AE">
        <w:rPr>
          <w:rFonts w:cstheme="minorHAnsi"/>
          <w:sz w:val="20"/>
          <w:szCs w:val="20"/>
        </w:rPr>
        <w:t xml:space="preserve"> di gara</w:t>
      </w:r>
      <w:r w:rsidR="00DF500A" w:rsidRPr="000D08AE">
        <w:rPr>
          <w:rFonts w:cstheme="minorHAnsi"/>
          <w:sz w:val="20"/>
          <w:szCs w:val="20"/>
        </w:rPr>
        <w:t>,</w:t>
      </w:r>
      <w:r w:rsidR="009E0FD3" w:rsidRPr="000D08AE">
        <w:rPr>
          <w:rFonts w:cstheme="minorHAnsi"/>
          <w:sz w:val="20"/>
          <w:szCs w:val="20"/>
        </w:rPr>
        <w:t xml:space="preserve"> </w:t>
      </w:r>
      <w:r w:rsidR="0063020D" w:rsidRPr="000D08AE">
        <w:rPr>
          <w:rFonts w:cstheme="minorHAnsi"/>
          <w:sz w:val="20"/>
          <w:szCs w:val="20"/>
        </w:rPr>
        <w:t>come evidenziato nella dichiarazione di equivalenza</w:t>
      </w:r>
      <w:r w:rsidR="00825F85" w:rsidRPr="000D08AE">
        <w:rPr>
          <w:rFonts w:cstheme="minorHAnsi"/>
          <w:sz w:val="20"/>
          <w:szCs w:val="20"/>
        </w:rPr>
        <w:t xml:space="preserve"> </w:t>
      </w:r>
      <w:r w:rsidR="004E42B3" w:rsidRPr="000D08AE">
        <w:rPr>
          <w:rFonts w:cstheme="minorHAnsi"/>
          <w:sz w:val="20"/>
          <w:szCs w:val="20"/>
        </w:rPr>
        <w:t>che la stazione appaltante pro</w:t>
      </w:r>
      <w:r w:rsidR="00815E1B">
        <w:rPr>
          <w:rFonts w:cstheme="minorHAnsi"/>
          <w:sz w:val="20"/>
          <w:szCs w:val="20"/>
        </w:rPr>
        <w:t>vvederà</w:t>
      </w:r>
      <w:r w:rsidR="004E42B3" w:rsidRPr="000D08AE">
        <w:rPr>
          <w:rFonts w:cstheme="minorHAnsi"/>
          <w:sz w:val="20"/>
          <w:szCs w:val="20"/>
        </w:rPr>
        <w:t xml:space="preserve"> ad acquisire prima </w:t>
      </w:r>
      <w:r w:rsidR="000D08AE">
        <w:rPr>
          <w:rFonts w:cstheme="minorHAnsi"/>
          <w:sz w:val="20"/>
          <w:szCs w:val="20"/>
        </w:rPr>
        <w:t>di procedere a</w:t>
      </w:r>
      <w:r w:rsidR="004E42B3" w:rsidRPr="000D08AE">
        <w:rPr>
          <w:rFonts w:cstheme="minorHAnsi"/>
          <w:sz w:val="20"/>
          <w:szCs w:val="20"/>
        </w:rPr>
        <w:t xml:space="preserve">ll’aggiudicazione </w:t>
      </w:r>
      <w:r w:rsidR="001731EF" w:rsidRPr="000D08AE">
        <w:rPr>
          <w:rFonts w:cstheme="minorHAnsi"/>
          <w:i/>
          <w:iCs/>
          <w:sz w:val="20"/>
          <w:szCs w:val="20"/>
        </w:rPr>
        <w:t>(</w:t>
      </w:r>
      <w:r w:rsidR="00C15BB9" w:rsidRPr="000D08AE">
        <w:rPr>
          <w:rFonts w:cstheme="minorHAnsi"/>
          <w:i/>
          <w:iCs/>
          <w:sz w:val="20"/>
          <w:szCs w:val="20"/>
        </w:rPr>
        <w:t>oppure</w:t>
      </w:r>
      <w:r w:rsidR="00A50B54" w:rsidRPr="000D08AE">
        <w:rPr>
          <w:rFonts w:cstheme="minorHAnsi"/>
          <w:i/>
          <w:iCs/>
          <w:sz w:val="20"/>
          <w:szCs w:val="20"/>
        </w:rPr>
        <w:t>, nel caso in cui la stazione appaltante richieda la produzione della dichiarazione di equivalenza in via anticipata nell’offerta economica</w:t>
      </w:r>
      <w:r w:rsidR="00C05192" w:rsidRPr="000D08AE">
        <w:rPr>
          <w:rFonts w:cstheme="minorHAnsi"/>
          <w:i/>
          <w:iCs/>
          <w:sz w:val="20"/>
          <w:szCs w:val="20"/>
        </w:rPr>
        <w:t>: “</w:t>
      </w:r>
      <w:r w:rsidR="00A50B54" w:rsidRPr="000D08AE">
        <w:rPr>
          <w:rFonts w:cstheme="minorHAnsi"/>
          <w:sz w:val="20"/>
          <w:szCs w:val="20"/>
        </w:rPr>
        <w:t>da inserire nell’offerta economica</w:t>
      </w:r>
      <w:r w:rsidR="00C05192" w:rsidRPr="000D08AE">
        <w:rPr>
          <w:rFonts w:cstheme="minorHAnsi"/>
          <w:sz w:val="20"/>
          <w:szCs w:val="20"/>
        </w:rPr>
        <w:t>”)</w:t>
      </w:r>
      <w:r w:rsidR="0063020D" w:rsidRPr="000D08AE">
        <w:rPr>
          <w:rFonts w:cstheme="minorHAnsi"/>
          <w:sz w:val="20"/>
          <w:szCs w:val="20"/>
        </w:rPr>
        <w:t>;</w:t>
      </w:r>
    </w:p>
    <w:p w14:paraId="5965A133" w14:textId="77777777" w:rsidR="00893C1D" w:rsidRPr="00893C1D" w:rsidRDefault="00893C1D" w:rsidP="00893C1D">
      <w:pPr>
        <w:pStyle w:val="Paragrafoelenco"/>
        <w:ind w:left="426"/>
        <w:jc w:val="both"/>
        <w:rPr>
          <w:rFonts w:cstheme="minorHAnsi"/>
          <w:sz w:val="20"/>
          <w:szCs w:val="20"/>
        </w:rPr>
      </w:pP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199DC5C2" w14:textId="189C2F8D" w:rsidR="00C41162" w:rsidRPr="00E602E3" w:rsidRDefault="00184306" w:rsidP="00BF1D89">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54B8530E" w14:textId="40439AEB" w:rsidR="00C41162" w:rsidRPr="00E602E3" w:rsidRDefault="00184306" w:rsidP="00BF1D89">
      <w:pPr>
        <w:ind w:left="284" w:hanging="284"/>
        <w:jc w:val="both"/>
        <w:rPr>
          <w:sz w:val="20"/>
          <w:szCs w:val="20"/>
        </w:rPr>
      </w:pPr>
      <w:r w:rsidRPr="00E602E3">
        <w:rPr>
          <w:sz w:val="20"/>
          <w:szCs w:val="20"/>
        </w:rPr>
        <w:t>-</w:t>
      </w:r>
      <w:r w:rsidRPr="00E602E3">
        <w:rPr>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aver assolto agli obblighi di cui alla legge n. 68/1999;</w:t>
      </w:r>
    </w:p>
    <w:p w14:paraId="25EA5D76" w14:textId="4B785005" w:rsidR="000D08AE" w:rsidRPr="006533B7" w:rsidRDefault="00184306" w:rsidP="00BF1D89">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05A2D355" w14:textId="77777777" w:rsidR="00B9695C" w:rsidRDefault="00B9695C" w:rsidP="00B9695C">
      <w:pPr>
        <w:pStyle w:val="Paragrafoelenco"/>
        <w:ind w:left="644"/>
        <w:jc w:val="both"/>
        <w:rPr>
          <w:b/>
          <w:bCs/>
          <w:color w:val="4472C4" w:themeColor="accent5"/>
          <w:sz w:val="20"/>
          <w:szCs w:val="20"/>
        </w:rPr>
      </w:pPr>
    </w:p>
    <w:p w14:paraId="0BB9E0F1" w14:textId="013A3685" w:rsidR="00AB0247" w:rsidRDefault="00E93331" w:rsidP="00AB0247">
      <w:pPr>
        <w:pStyle w:val="Paragrafoelenco"/>
        <w:numPr>
          <w:ilvl w:val="0"/>
          <w:numId w:val="1"/>
        </w:numPr>
        <w:jc w:val="both"/>
        <w:rPr>
          <w:b/>
          <w:bCs/>
          <w:color w:val="4472C4" w:themeColor="accent5"/>
          <w:sz w:val="20"/>
          <w:szCs w:val="20"/>
        </w:rPr>
      </w:pPr>
      <w:bookmarkStart w:id="2" w:name="_Hlk224311884"/>
      <w:r>
        <w:rPr>
          <w:b/>
          <w:bCs/>
          <w:color w:val="4472C4" w:themeColor="accent5"/>
          <w:sz w:val="20"/>
          <w:szCs w:val="20"/>
        </w:rPr>
        <w:t xml:space="preserve">Dichiarazioni in materia di uso di intelligenza artificiale </w:t>
      </w:r>
    </w:p>
    <w:p w14:paraId="682BBCA5" w14:textId="77777777" w:rsidR="002A4C4C" w:rsidRPr="0068356E" w:rsidRDefault="002A4C4C" w:rsidP="002A4C4C">
      <w:pPr>
        <w:pBdr>
          <w:left w:val="thick" w:sz="10" w:space="8" w:color="2E75B6"/>
        </w:pBdr>
        <w:spacing w:before="60" w:after="80" w:line="276" w:lineRule="auto"/>
        <w:ind w:left="284"/>
        <w:rPr>
          <w:rFonts w:cstheme="minorHAnsi"/>
          <w:sz w:val="20"/>
          <w:szCs w:val="20"/>
        </w:rPr>
      </w:pPr>
      <w:r w:rsidRPr="0068356E">
        <w:rPr>
          <w:rFonts w:eastAsia="Arial" w:cstheme="minorHAnsi"/>
          <w:i/>
          <w:iCs/>
          <w:color w:val="1A5276"/>
          <w:sz w:val="20"/>
          <w:szCs w:val="20"/>
        </w:rPr>
        <w:t>Sezione obbligatoria in conformità all'art. 13 della L. 132/2025, al § 15.1 del Bando-tipo ANAC n. 2/2026 e al Reg. (UE) 2024/1689 (</w:t>
      </w:r>
      <w:proofErr w:type="gramStart"/>
      <w:r w:rsidRPr="0068356E">
        <w:rPr>
          <w:rFonts w:eastAsia="Arial" w:cstheme="minorHAnsi"/>
          <w:i/>
          <w:iCs/>
          <w:color w:val="1A5276"/>
          <w:sz w:val="20"/>
          <w:szCs w:val="20"/>
        </w:rPr>
        <w:t>AI</w:t>
      </w:r>
      <w:proofErr w:type="gramEnd"/>
      <w:r w:rsidRPr="0068356E">
        <w:rPr>
          <w:rFonts w:eastAsia="Arial" w:cstheme="minorHAnsi"/>
          <w:i/>
          <w:iCs/>
          <w:color w:val="1A5276"/>
          <w:sz w:val="20"/>
          <w:szCs w:val="20"/>
        </w:rPr>
        <w:t xml:space="preserve"> Act). La dichiarazione falsa o incompleta integra la causa di esclusione di cui all'art. 80, co. 5, lett. c-bis) del </w:t>
      </w:r>
      <w:proofErr w:type="spellStart"/>
      <w:r w:rsidRPr="0068356E">
        <w:rPr>
          <w:rFonts w:eastAsia="Arial" w:cstheme="minorHAnsi"/>
          <w:i/>
          <w:iCs/>
          <w:color w:val="1A5276"/>
          <w:sz w:val="20"/>
          <w:szCs w:val="20"/>
        </w:rPr>
        <w:t>D.Lgs.</w:t>
      </w:r>
      <w:proofErr w:type="spellEnd"/>
      <w:r w:rsidRPr="0068356E">
        <w:rPr>
          <w:rFonts w:eastAsia="Arial" w:cstheme="minorHAnsi"/>
          <w:i/>
          <w:iCs/>
          <w:color w:val="1A5276"/>
          <w:sz w:val="20"/>
          <w:szCs w:val="20"/>
        </w:rPr>
        <w:t xml:space="preserve"> 36/2023.</w:t>
      </w:r>
    </w:p>
    <w:p w14:paraId="70F0EBC4" w14:textId="77777777" w:rsidR="002A4C4C" w:rsidRPr="0068356E" w:rsidRDefault="002A4C4C" w:rsidP="002A4C4C">
      <w:pPr>
        <w:pBdr>
          <w:left w:val="thick" w:sz="10" w:space="8" w:color="2E75B6"/>
        </w:pBdr>
        <w:spacing w:before="60" w:after="80" w:line="276" w:lineRule="auto"/>
        <w:ind w:left="284"/>
        <w:jc w:val="both"/>
        <w:rPr>
          <w:rFonts w:cstheme="minorHAnsi"/>
          <w:sz w:val="20"/>
          <w:szCs w:val="20"/>
        </w:rPr>
      </w:pPr>
      <w:r w:rsidRPr="0068356E">
        <w:rPr>
          <w:rFonts w:eastAsia="Arial" w:cstheme="minorHAnsi"/>
          <w:i/>
          <w:iCs/>
          <w:color w:val="1A5276"/>
          <w:sz w:val="20"/>
          <w:szCs w:val="20"/>
        </w:rPr>
        <w:t>Si segnala che, dal 2 agosto 2026, sono pienamente operativi gli obblighi di trasparenza dell’art. 50 del Reg. (UE) 2024/1689 e il correlato regime sanzionatorio (artt. 99 e 101), con vigilanza attiva dell’ACN ai sensi dell’art. 20 della L. 132/2025; gli obblighi relativi ai sistemi “ad alto rischio” (Allegato III) restano invece rinviati al 2 dicembre 2027 per effetto del Reg. (UE) 2026/1744 (“Digital Omnibus sull’IA”), fermo restando quanto eventualmente richiesto in via anticipata dal Capitolato Speciale d’Appalto.</w:t>
      </w:r>
    </w:p>
    <w:p w14:paraId="61239B02" w14:textId="77777777" w:rsidR="002A4C4C" w:rsidRPr="00AB0247" w:rsidRDefault="002A4C4C" w:rsidP="002A4C4C">
      <w:pPr>
        <w:pStyle w:val="Paragrafoelenco"/>
        <w:ind w:left="644"/>
        <w:jc w:val="both"/>
        <w:rPr>
          <w:b/>
          <w:bCs/>
          <w:color w:val="4472C4" w:themeColor="accent5"/>
          <w:sz w:val="20"/>
          <w:szCs w:val="20"/>
        </w:rPr>
      </w:pPr>
    </w:p>
    <w:bookmarkEnd w:id="2"/>
    <w:p w14:paraId="0062E68F" w14:textId="77777777" w:rsidR="00AB0247" w:rsidRPr="00B05319" w:rsidRDefault="00AB0247" w:rsidP="00AB0247">
      <w:pPr>
        <w:ind w:left="284" w:hanging="284"/>
        <w:jc w:val="both"/>
        <w:rPr>
          <w:sz w:val="20"/>
          <w:szCs w:val="20"/>
        </w:rPr>
      </w:pPr>
      <w:r w:rsidRPr="00EC5079">
        <w:rPr>
          <w:sz w:val="20"/>
          <w:szCs w:val="20"/>
        </w:rPr>
        <w:t>▪</w:t>
      </w:r>
      <w:r>
        <w:rPr>
          <w:sz w:val="20"/>
          <w:szCs w:val="20"/>
        </w:rPr>
        <w:t xml:space="preserve">     </w:t>
      </w:r>
      <w:r w:rsidRPr="00B05319">
        <w:rPr>
          <w:b/>
          <w:bCs/>
          <w:sz w:val="20"/>
          <w:szCs w:val="20"/>
        </w:rPr>
        <w:t>DICHIARA</w:t>
      </w:r>
      <w:r w:rsidRPr="00B05319">
        <w:rPr>
          <w:sz w:val="20"/>
          <w:szCs w:val="20"/>
        </w:rPr>
        <w:t xml:space="preserve"> che nella predisposizione dell’offerta:</w:t>
      </w:r>
    </w:p>
    <w:p w14:paraId="6D33A023" w14:textId="77777777" w:rsidR="00AB0247" w:rsidRPr="00B05319" w:rsidRDefault="00AB0247" w:rsidP="00AB0247">
      <w:pPr>
        <w:pStyle w:val="Paragrafoelenco"/>
        <w:numPr>
          <w:ilvl w:val="0"/>
          <w:numId w:val="2"/>
        </w:numPr>
        <w:jc w:val="both"/>
        <w:rPr>
          <w:sz w:val="20"/>
          <w:szCs w:val="20"/>
        </w:rPr>
      </w:pPr>
      <w:r w:rsidRPr="00B05319">
        <w:rPr>
          <w:sz w:val="20"/>
          <w:szCs w:val="20"/>
        </w:rPr>
        <w:t>non si è avvalso di sistemi di intelligenza artificiale;</w:t>
      </w:r>
    </w:p>
    <w:p w14:paraId="709354A7" w14:textId="223CA9AF" w:rsidR="00AB0247" w:rsidRPr="00034041" w:rsidRDefault="00034041" w:rsidP="00AB0247">
      <w:pPr>
        <w:ind w:left="284"/>
        <w:jc w:val="both"/>
        <w:rPr>
          <w:b/>
          <w:bCs/>
          <w:i/>
          <w:iCs/>
          <w:sz w:val="20"/>
          <w:szCs w:val="20"/>
        </w:rPr>
      </w:pPr>
      <w:r w:rsidRPr="00034041">
        <w:rPr>
          <w:b/>
          <w:bCs/>
          <w:i/>
          <w:iCs/>
          <w:sz w:val="20"/>
          <w:szCs w:val="20"/>
        </w:rPr>
        <w:t>o, i</w:t>
      </w:r>
      <w:r w:rsidR="00AB0247" w:rsidRPr="00034041">
        <w:rPr>
          <w:b/>
          <w:bCs/>
          <w:i/>
          <w:iCs/>
          <w:sz w:val="20"/>
          <w:szCs w:val="20"/>
        </w:rPr>
        <w:t xml:space="preserve">n alternativa </w:t>
      </w:r>
    </w:p>
    <w:p w14:paraId="5F236F25" w14:textId="37D7FD0B" w:rsidR="00AB0247" w:rsidRPr="00B05319" w:rsidRDefault="00AB0247" w:rsidP="00AB0247">
      <w:pPr>
        <w:pStyle w:val="Paragrafoelenco"/>
        <w:numPr>
          <w:ilvl w:val="0"/>
          <w:numId w:val="2"/>
        </w:numPr>
        <w:jc w:val="both"/>
        <w:rPr>
          <w:sz w:val="20"/>
          <w:szCs w:val="20"/>
        </w:rPr>
      </w:pPr>
      <w:r w:rsidRPr="00B05319">
        <w:rPr>
          <w:sz w:val="20"/>
          <w:szCs w:val="20"/>
        </w:rPr>
        <w:t>si è avvalso d</w:t>
      </w:r>
      <w:r w:rsidR="00AF5B85" w:rsidRPr="00B05319">
        <w:rPr>
          <w:sz w:val="20"/>
          <w:szCs w:val="20"/>
        </w:rPr>
        <w:t xml:space="preserve">i </w:t>
      </w:r>
      <w:r w:rsidRPr="00B05319">
        <w:rPr>
          <w:sz w:val="20"/>
          <w:szCs w:val="20"/>
        </w:rPr>
        <w:t>sistemi di intelligenza artificiale</w:t>
      </w:r>
      <w:r w:rsidR="007E4AC4" w:rsidRPr="00B05319">
        <w:rPr>
          <w:sz w:val="20"/>
          <w:szCs w:val="20"/>
        </w:rPr>
        <w:t xml:space="preserve"> </w:t>
      </w:r>
      <w:r w:rsidR="0050658B" w:rsidRPr="00B05319">
        <w:rPr>
          <w:sz w:val="20"/>
          <w:szCs w:val="20"/>
        </w:rPr>
        <w:t xml:space="preserve">per la redazione </w:t>
      </w:r>
      <w:r w:rsidR="00695796" w:rsidRPr="00B05319">
        <w:rPr>
          <w:sz w:val="20"/>
          <w:szCs w:val="20"/>
        </w:rPr>
        <w:t>dell’offerta</w:t>
      </w:r>
      <w:r w:rsidR="00A90343" w:rsidRPr="00B05319">
        <w:rPr>
          <w:sz w:val="20"/>
          <w:szCs w:val="20"/>
        </w:rPr>
        <w:t xml:space="preserve"> tecnica</w:t>
      </w:r>
      <w:r w:rsidR="00693310" w:rsidRPr="00B05319">
        <w:rPr>
          <w:sz w:val="20"/>
          <w:szCs w:val="20"/>
        </w:rPr>
        <w:t xml:space="preserve"> </w:t>
      </w:r>
      <w:r w:rsidRPr="00B05319">
        <w:rPr>
          <w:sz w:val="20"/>
          <w:szCs w:val="20"/>
        </w:rPr>
        <w:t>e che l’utilizzo di tal</w:t>
      </w:r>
      <w:r w:rsidR="00F702C2" w:rsidRPr="00B05319">
        <w:rPr>
          <w:sz w:val="20"/>
          <w:szCs w:val="20"/>
        </w:rPr>
        <w:t>i</w:t>
      </w:r>
      <w:r w:rsidRPr="00B05319">
        <w:rPr>
          <w:sz w:val="20"/>
          <w:szCs w:val="20"/>
        </w:rPr>
        <w:t xml:space="preserve"> sistem</w:t>
      </w:r>
      <w:r w:rsidR="00F702C2" w:rsidRPr="00B05319">
        <w:rPr>
          <w:sz w:val="20"/>
          <w:szCs w:val="20"/>
        </w:rPr>
        <w:t xml:space="preserve">i </w:t>
      </w:r>
      <w:r w:rsidRPr="00B05319">
        <w:rPr>
          <w:sz w:val="20"/>
          <w:szCs w:val="20"/>
        </w:rPr>
        <w:t>è avvenuto nel rispetto del Regolamento UE 2024/ 1689, della legge n. 132 del 2025 e della vigente normativa sul trattamento e protezione dei dati (Regolamento UE 2016/679, decreto legislativo</w:t>
      </w:r>
      <w:r w:rsidR="00693310" w:rsidRPr="00B05319">
        <w:rPr>
          <w:sz w:val="20"/>
          <w:szCs w:val="20"/>
        </w:rPr>
        <w:t xml:space="preserve"> n.</w:t>
      </w:r>
      <w:r w:rsidRPr="00B05319">
        <w:rPr>
          <w:sz w:val="20"/>
          <w:szCs w:val="20"/>
        </w:rPr>
        <w:t xml:space="preserve"> 196</w:t>
      </w:r>
      <w:r w:rsidR="00693310" w:rsidRPr="00B05319">
        <w:rPr>
          <w:sz w:val="20"/>
          <w:szCs w:val="20"/>
        </w:rPr>
        <w:t xml:space="preserve"> del </w:t>
      </w:r>
      <w:r w:rsidRPr="00B05319">
        <w:rPr>
          <w:sz w:val="20"/>
          <w:szCs w:val="20"/>
        </w:rPr>
        <w:t>2003).</w:t>
      </w:r>
    </w:p>
    <w:p w14:paraId="6D6BCE9B" w14:textId="3E8F9A4F" w:rsidR="00AB0247" w:rsidRPr="00B05319" w:rsidRDefault="00AB0247" w:rsidP="00AB0247">
      <w:pPr>
        <w:ind w:left="284" w:hanging="284"/>
        <w:jc w:val="both"/>
        <w:rPr>
          <w:sz w:val="20"/>
          <w:szCs w:val="20"/>
        </w:rPr>
      </w:pPr>
      <w:r w:rsidRPr="00B05319">
        <w:rPr>
          <w:sz w:val="20"/>
          <w:szCs w:val="20"/>
        </w:rPr>
        <w:t>▪</w:t>
      </w:r>
      <w:r w:rsidRPr="00B05319">
        <w:rPr>
          <w:b/>
          <w:bCs/>
          <w:sz w:val="20"/>
          <w:szCs w:val="20"/>
        </w:rPr>
        <w:tab/>
        <w:t>DICHIARA</w:t>
      </w:r>
      <w:r w:rsidR="00B60D49" w:rsidRPr="00B05319">
        <w:rPr>
          <w:b/>
          <w:bCs/>
          <w:sz w:val="20"/>
          <w:szCs w:val="20"/>
        </w:rPr>
        <w:t>,</w:t>
      </w:r>
      <w:r w:rsidRPr="00B05319">
        <w:rPr>
          <w:sz w:val="20"/>
          <w:szCs w:val="20"/>
        </w:rPr>
        <w:t xml:space="preserve"> altresì</w:t>
      </w:r>
      <w:r w:rsidR="00B60D49" w:rsidRPr="00B05319">
        <w:rPr>
          <w:sz w:val="20"/>
          <w:szCs w:val="20"/>
        </w:rPr>
        <w:t>,</w:t>
      </w:r>
      <w:r w:rsidRPr="00B05319">
        <w:rPr>
          <w:sz w:val="20"/>
          <w:szCs w:val="20"/>
        </w:rPr>
        <w:t xml:space="preserve"> che nel caso di aggiudicazione</w:t>
      </w:r>
      <w:r w:rsidR="007C05CE" w:rsidRPr="00B05319">
        <w:rPr>
          <w:sz w:val="20"/>
          <w:szCs w:val="20"/>
        </w:rPr>
        <w:t>,</w:t>
      </w:r>
      <w:r w:rsidRPr="00B05319">
        <w:rPr>
          <w:sz w:val="20"/>
          <w:szCs w:val="20"/>
        </w:rPr>
        <w:t xml:space="preserve"> </w:t>
      </w:r>
      <w:bookmarkStart w:id="3" w:name="_Hlk224312932"/>
      <w:r w:rsidRPr="00B05319">
        <w:rPr>
          <w:sz w:val="20"/>
          <w:szCs w:val="20"/>
        </w:rPr>
        <w:t>ai fini dell’espletamento</w:t>
      </w:r>
      <w:bookmarkEnd w:id="3"/>
      <w:r w:rsidR="00623BF7" w:rsidRPr="00B05319">
        <w:rPr>
          <w:sz w:val="20"/>
          <w:szCs w:val="20"/>
        </w:rPr>
        <w:t xml:space="preserve"> delle prestazioni</w:t>
      </w:r>
      <w:r w:rsidR="001134FB" w:rsidRPr="00B05319">
        <w:rPr>
          <w:sz w:val="20"/>
          <w:szCs w:val="20"/>
        </w:rPr>
        <w:t xml:space="preserve"> oggetto del contratto</w:t>
      </w:r>
      <w:r w:rsidRPr="00B05319">
        <w:rPr>
          <w:sz w:val="20"/>
          <w:szCs w:val="20"/>
        </w:rPr>
        <w:t xml:space="preserve">: </w:t>
      </w:r>
    </w:p>
    <w:p w14:paraId="5BE20D4A" w14:textId="77777777" w:rsidR="00AB0247" w:rsidRPr="00B05319" w:rsidRDefault="00AB0247" w:rsidP="00AB0247">
      <w:pPr>
        <w:pStyle w:val="Paragrafoelenco"/>
        <w:numPr>
          <w:ilvl w:val="0"/>
          <w:numId w:val="2"/>
        </w:numPr>
        <w:jc w:val="both"/>
        <w:rPr>
          <w:sz w:val="20"/>
          <w:szCs w:val="20"/>
        </w:rPr>
      </w:pPr>
      <w:r w:rsidRPr="00B05319">
        <w:rPr>
          <w:sz w:val="20"/>
          <w:szCs w:val="20"/>
        </w:rPr>
        <w:t>non si avvarrà di sistemi di intelligenza artificiale;</w:t>
      </w:r>
    </w:p>
    <w:p w14:paraId="0A24A8D4" w14:textId="2355E1BC" w:rsidR="00AB0247" w:rsidRPr="00034041" w:rsidRDefault="00034041" w:rsidP="00034041">
      <w:pPr>
        <w:ind w:left="284"/>
        <w:jc w:val="both"/>
        <w:rPr>
          <w:b/>
          <w:bCs/>
          <w:i/>
          <w:iCs/>
          <w:sz w:val="20"/>
          <w:szCs w:val="20"/>
        </w:rPr>
      </w:pPr>
      <w:r>
        <w:rPr>
          <w:b/>
          <w:bCs/>
          <w:i/>
          <w:iCs/>
          <w:sz w:val="20"/>
          <w:szCs w:val="20"/>
        </w:rPr>
        <w:t>o, i</w:t>
      </w:r>
      <w:r w:rsidR="00AB0247" w:rsidRPr="00034041">
        <w:rPr>
          <w:b/>
          <w:bCs/>
          <w:i/>
          <w:iCs/>
          <w:sz w:val="20"/>
          <w:szCs w:val="20"/>
        </w:rPr>
        <w:t xml:space="preserve">n alternativa </w:t>
      </w:r>
    </w:p>
    <w:p w14:paraId="277EE8D7" w14:textId="52BED129" w:rsidR="00E93331" w:rsidRDefault="00AB0247" w:rsidP="00B05319">
      <w:pPr>
        <w:pStyle w:val="Paragrafoelenco"/>
        <w:numPr>
          <w:ilvl w:val="0"/>
          <w:numId w:val="2"/>
        </w:numPr>
        <w:jc w:val="both"/>
        <w:rPr>
          <w:sz w:val="20"/>
          <w:szCs w:val="20"/>
        </w:rPr>
      </w:pPr>
      <w:r w:rsidRPr="00B05319">
        <w:rPr>
          <w:sz w:val="20"/>
          <w:szCs w:val="20"/>
        </w:rPr>
        <w:t>si avvarrà d</w:t>
      </w:r>
      <w:r w:rsidR="00DE3BDE" w:rsidRPr="00B05319">
        <w:rPr>
          <w:sz w:val="20"/>
          <w:szCs w:val="20"/>
        </w:rPr>
        <w:t xml:space="preserve">i </w:t>
      </w:r>
      <w:r w:rsidRPr="00B05319">
        <w:rPr>
          <w:sz w:val="20"/>
          <w:szCs w:val="20"/>
        </w:rPr>
        <w:t>sistemi di intelligenza artificiale</w:t>
      </w:r>
      <w:r w:rsidR="007600A1" w:rsidRPr="00B05319">
        <w:rPr>
          <w:sz w:val="20"/>
          <w:szCs w:val="20"/>
        </w:rPr>
        <w:t xml:space="preserve">, </w:t>
      </w:r>
      <w:r w:rsidRPr="00B05319">
        <w:rPr>
          <w:sz w:val="20"/>
          <w:szCs w:val="20"/>
        </w:rPr>
        <w:t xml:space="preserve">garantendo che l’uso </w:t>
      </w:r>
      <w:r w:rsidR="00335F8D" w:rsidRPr="00B05319">
        <w:rPr>
          <w:sz w:val="20"/>
          <w:szCs w:val="20"/>
        </w:rPr>
        <w:t xml:space="preserve">degli stessi </w:t>
      </w:r>
      <w:r w:rsidRPr="00B05319">
        <w:rPr>
          <w:sz w:val="20"/>
          <w:szCs w:val="20"/>
        </w:rPr>
        <w:t>avverrà nel rispetto del Regolamento UE 2024/1689,</w:t>
      </w:r>
      <w:r w:rsidR="007600A1" w:rsidRPr="00B05319">
        <w:rPr>
          <w:sz w:val="20"/>
          <w:szCs w:val="20"/>
        </w:rPr>
        <w:t xml:space="preserve"> della</w:t>
      </w:r>
      <w:r w:rsidRPr="00B05319">
        <w:rPr>
          <w:sz w:val="20"/>
          <w:szCs w:val="20"/>
        </w:rPr>
        <w:t xml:space="preserve"> legge n. 132 del 2025 e della vigente normativa sul trattamento e protezione dei dati (Regolamento UE 2016/679, decreto legislativo</w:t>
      </w:r>
      <w:r w:rsidR="007D41BE" w:rsidRPr="00B05319">
        <w:rPr>
          <w:sz w:val="20"/>
          <w:szCs w:val="20"/>
        </w:rPr>
        <w:t xml:space="preserve"> n.</w:t>
      </w:r>
      <w:r w:rsidRPr="00B05319">
        <w:rPr>
          <w:sz w:val="20"/>
          <w:szCs w:val="20"/>
        </w:rPr>
        <w:t xml:space="preserve"> 196</w:t>
      </w:r>
      <w:r w:rsidR="007D41BE" w:rsidRPr="00B05319">
        <w:rPr>
          <w:sz w:val="20"/>
          <w:szCs w:val="20"/>
        </w:rPr>
        <w:t xml:space="preserve"> del </w:t>
      </w:r>
      <w:r w:rsidRPr="00B05319">
        <w:rPr>
          <w:sz w:val="20"/>
          <w:szCs w:val="20"/>
        </w:rPr>
        <w:t>2003)</w:t>
      </w:r>
      <w:r w:rsidR="007600A1" w:rsidRPr="00B05319">
        <w:rPr>
          <w:sz w:val="20"/>
          <w:szCs w:val="20"/>
        </w:rPr>
        <w:t>.</w:t>
      </w:r>
    </w:p>
    <w:p w14:paraId="04F20DD7" w14:textId="3A64CD4F" w:rsidR="00C41162" w:rsidRPr="00B05319" w:rsidRDefault="00184306" w:rsidP="00547C73">
      <w:pPr>
        <w:pStyle w:val="Paragrafoelenco"/>
        <w:numPr>
          <w:ilvl w:val="0"/>
          <w:numId w:val="1"/>
        </w:numPr>
        <w:jc w:val="both"/>
        <w:rPr>
          <w:b/>
          <w:bCs/>
          <w:color w:val="4472C4" w:themeColor="accent5"/>
          <w:sz w:val="20"/>
          <w:szCs w:val="20"/>
        </w:rPr>
      </w:pPr>
      <w:r w:rsidRPr="00B05319">
        <w:rPr>
          <w:b/>
          <w:bCs/>
          <w:color w:val="4472C4" w:themeColor="accent5"/>
          <w:sz w:val="20"/>
          <w:szCs w:val="20"/>
        </w:rPr>
        <w:lastRenderedPageBreak/>
        <w:t xml:space="preserve">Assunzione di ulteriori impegni </w:t>
      </w:r>
    </w:p>
    <w:p w14:paraId="0D031BB4" w14:textId="068313C3" w:rsidR="00C70A0C" w:rsidRPr="00B05319" w:rsidRDefault="00184306" w:rsidP="00026CF4">
      <w:pPr>
        <w:ind w:left="284" w:hanging="284"/>
        <w:rPr>
          <w:sz w:val="20"/>
          <w:szCs w:val="20"/>
        </w:rPr>
      </w:pPr>
      <w:r w:rsidRPr="00B05319">
        <w:rPr>
          <w:b/>
          <w:sz w:val="20"/>
          <w:szCs w:val="20"/>
        </w:rPr>
        <w:t>DICHIARA</w:t>
      </w:r>
      <w:r w:rsidRPr="00B05319">
        <w:rPr>
          <w:sz w:val="20"/>
          <w:szCs w:val="20"/>
        </w:rPr>
        <w:t>, altresì di:</w:t>
      </w:r>
    </w:p>
    <w:p w14:paraId="323C2AF8" w14:textId="77777777" w:rsidR="00547C73" w:rsidRPr="00B05319" w:rsidRDefault="00F51DAD" w:rsidP="00625B83">
      <w:pPr>
        <w:jc w:val="both"/>
        <w:rPr>
          <w:sz w:val="20"/>
          <w:szCs w:val="20"/>
        </w:rPr>
      </w:pPr>
      <w:r w:rsidRPr="00B05319">
        <w:rPr>
          <w:sz w:val="20"/>
          <w:szCs w:val="20"/>
        </w:rPr>
        <w:t xml:space="preserve">▪ </w:t>
      </w:r>
      <w:r w:rsidR="00625B83" w:rsidRPr="00B05319">
        <w:rPr>
          <w:sz w:val="20"/>
          <w:szCs w:val="20"/>
        </w:rPr>
        <w:t>(</w:t>
      </w:r>
      <w:r w:rsidR="00625B83" w:rsidRPr="00B05319">
        <w:rPr>
          <w:i/>
          <w:iCs/>
          <w:sz w:val="20"/>
          <w:szCs w:val="20"/>
        </w:rPr>
        <w:t>solo se previsti nel Disciplinare</w:t>
      </w:r>
      <w:r w:rsidR="00625B83" w:rsidRPr="00B05319">
        <w:rPr>
          <w:sz w:val="20"/>
          <w:szCs w:val="20"/>
        </w:rPr>
        <w:t xml:space="preserve">) </w:t>
      </w:r>
      <w:r w:rsidR="00184306" w:rsidRPr="00B05319">
        <w:rPr>
          <w:sz w:val="20"/>
          <w:szCs w:val="20"/>
        </w:rPr>
        <w:t>accettare,</w:t>
      </w:r>
      <w:r w:rsidR="00C70A0C" w:rsidRPr="00B05319">
        <w:rPr>
          <w:sz w:val="20"/>
          <w:szCs w:val="20"/>
        </w:rPr>
        <w:t xml:space="preserve"> in caso di aggiudicazione,</w:t>
      </w:r>
      <w:r w:rsidR="00184306" w:rsidRPr="00B05319">
        <w:rPr>
          <w:sz w:val="20"/>
          <w:szCs w:val="20"/>
        </w:rPr>
        <w:t xml:space="preserve"> i requisiti particolari per l’esecuzione del contratto previsti nel </w:t>
      </w:r>
      <w:r w:rsidR="00EB37F0" w:rsidRPr="00B05319">
        <w:rPr>
          <w:sz w:val="20"/>
          <w:szCs w:val="20"/>
        </w:rPr>
        <w:t>D</w:t>
      </w:r>
      <w:r w:rsidR="00184306" w:rsidRPr="00B05319">
        <w:rPr>
          <w:sz w:val="20"/>
          <w:szCs w:val="20"/>
        </w:rPr>
        <w:t>isciplinare di gara</w:t>
      </w:r>
      <w:r w:rsidR="00C70A0C" w:rsidRPr="00B05319">
        <w:rPr>
          <w:sz w:val="20"/>
          <w:szCs w:val="20"/>
        </w:rPr>
        <w:t>,</w:t>
      </w:r>
      <w:r w:rsidR="00184306" w:rsidRPr="00B05319">
        <w:rPr>
          <w:sz w:val="20"/>
          <w:szCs w:val="20"/>
        </w:rPr>
        <w:t xml:space="preserve"> </w:t>
      </w:r>
      <w:r w:rsidRPr="00B05319">
        <w:rPr>
          <w:sz w:val="20"/>
          <w:szCs w:val="20"/>
        </w:rPr>
        <w:t>a</w:t>
      </w:r>
      <w:r w:rsidR="00184306" w:rsidRPr="00B05319">
        <w:rPr>
          <w:sz w:val="20"/>
          <w:szCs w:val="20"/>
        </w:rPr>
        <w:t>i sensi dell’articolo 113, comma 2</w:t>
      </w:r>
      <w:r w:rsidR="00C70A0C" w:rsidRPr="00B05319">
        <w:rPr>
          <w:sz w:val="20"/>
          <w:szCs w:val="20"/>
        </w:rPr>
        <w:t>,</w:t>
      </w:r>
      <w:r w:rsidR="00184306" w:rsidRPr="00B05319">
        <w:rPr>
          <w:sz w:val="20"/>
          <w:szCs w:val="20"/>
        </w:rPr>
        <w:t xml:space="preserve"> del </w:t>
      </w:r>
      <w:r w:rsidR="00F338A3" w:rsidRPr="00B05319">
        <w:rPr>
          <w:sz w:val="20"/>
          <w:szCs w:val="20"/>
        </w:rPr>
        <w:t>C</w:t>
      </w:r>
      <w:r w:rsidR="00184306" w:rsidRPr="00B05319">
        <w:rPr>
          <w:sz w:val="20"/>
          <w:szCs w:val="20"/>
        </w:rPr>
        <w:t>odice</w:t>
      </w:r>
      <w:r w:rsidR="00625B83" w:rsidRPr="00B05319">
        <w:rPr>
          <w:sz w:val="20"/>
          <w:szCs w:val="20"/>
        </w:rPr>
        <w:t>;</w:t>
      </w:r>
    </w:p>
    <w:p w14:paraId="66287357" w14:textId="7EA2F996" w:rsidR="00DE783D" w:rsidRPr="00B05319" w:rsidRDefault="00625B83" w:rsidP="00625B83">
      <w:pPr>
        <w:jc w:val="both"/>
        <w:rPr>
          <w:sz w:val="20"/>
          <w:szCs w:val="20"/>
        </w:rPr>
      </w:pPr>
      <w:r w:rsidRPr="00B05319">
        <w:rPr>
          <w:sz w:val="20"/>
          <w:szCs w:val="20"/>
        </w:rPr>
        <w:t>▪ di aver preso visione e di accettare, senza condizione o riserva alcuna, i chiarimenti (quesiti/risposte) resi disponibili mediante la piattaforma;</w:t>
      </w:r>
    </w:p>
    <w:p w14:paraId="4512F6DF" w14:textId="689FEC40"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28956353" w14:textId="05590CAB" w:rsidR="00C41162" w:rsidRPr="006533B7" w:rsidRDefault="00DE783D" w:rsidP="00864AB9">
      <w:pPr>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proofErr w:type="gramStart"/>
      <w:r w:rsidR="006E246B" w:rsidRPr="006533B7">
        <w:rPr>
          <w:sz w:val="20"/>
          <w:szCs w:val="20"/>
        </w:rPr>
        <w:t>ad</w:t>
      </w:r>
      <w:proofErr w:type="gramEnd"/>
      <w:r w:rsidR="006E246B" w:rsidRPr="006533B7">
        <w:rPr>
          <w:sz w:val="20"/>
          <w:szCs w:val="20"/>
        </w:rPr>
        <w:t xml:space="preserve">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7C179270"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eIDAS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t>[</w:t>
      </w:r>
      <w:r w:rsidR="00184306" w:rsidRPr="006533B7">
        <w:rPr>
          <w:i/>
          <w:sz w:val="20"/>
          <w:szCs w:val="20"/>
        </w:rPr>
        <w:t xml:space="preserve">in alternativa, nel caso in cui l’operatore economico non sia presente nei </w:t>
      </w:r>
      <w:proofErr w:type="gramStart"/>
      <w:r w:rsidR="00184306" w:rsidRPr="006533B7">
        <w:rPr>
          <w:i/>
          <w:sz w:val="20"/>
          <w:szCs w:val="20"/>
        </w:rPr>
        <w:t>predetti</w:t>
      </w:r>
      <w:proofErr w:type="gramEnd"/>
      <w:r w:rsidR="00184306" w:rsidRPr="006533B7">
        <w:rPr>
          <w:i/>
          <w:sz w:val="20"/>
          <w:szCs w:val="20"/>
        </w:rPr>
        <w:t xml:space="preserve">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FB19D2" w14:textId="77777777" w:rsidR="00C41162" w:rsidRPr="006533B7" w:rsidRDefault="00C41162">
      <w:pPr>
        <w:spacing w:before="60" w:after="60"/>
        <w:rPr>
          <w:sz w:val="20"/>
          <w:szCs w:val="20"/>
        </w:rPr>
      </w:pPr>
    </w:p>
    <w:p w14:paraId="5B60D017" w14:textId="77777777" w:rsidR="00C41162" w:rsidRPr="006533B7" w:rsidRDefault="00C41162">
      <w:pPr>
        <w:jc w:val="both"/>
        <w:rPr>
          <w:sz w:val="20"/>
          <w:szCs w:val="20"/>
        </w:rPr>
      </w:pPr>
    </w:p>
    <w:sectPr w:rsidR="00C41162" w:rsidRPr="006533B7" w:rsidSect="009B3D9F">
      <w:headerReference w:type="default" r:id="rId8"/>
      <w:pgSz w:w="11906" w:h="16838"/>
      <w:pgMar w:top="1417"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B5EB4" w14:textId="77777777" w:rsidR="00A427DC" w:rsidRDefault="00A427DC">
      <w:pPr>
        <w:spacing w:after="0" w:line="240" w:lineRule="auto"/>
      </w:pPr>
      <w:r>
        <w:separator/>
      </w:r>
    </w:p>
  </w:endnote>
  <w:endnote w:type="continuationSeparator" w:id="0">
    <w:p w14:paraId="6D2735F5" w14:textId="77777777" w:rsidR="00A427DC" w:rsidRDefault="00A42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tillium">
    <w:altName w:val="Liberation Mono"/>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EBAC0" w14:textId="77777777" w:rsidR="00A427DC" w:rsidRDefault="00A427DC">
      <w:pPr>
        <w:rPr>
          <w:sz w:val="12"/>
        </w:rPr>
      </w:pPr>
      <w:r>
        <w:separator/>
      </w:r>
    </w:p>
  </w:footnote>
  <w:footnote w:type="continuationSeparator" w:id="0">
    <w:p w14:paraId="6E933205" w14:textId="77777777" w:rsidR="00A427DC" w:rsidRDefault="00A427DC">
      <w:pPr>
        <w:rPr>
          <w:sz w:val="12"/>
        </w:rPr>
      </w:pPr>
      <w:r>
        <w:continuationSeparator/>
      </w:r>
    </w:p>
  </w:footnote>
  <w:footnote w:id="1">
    <w:p w14:paraId="782B78F9" w14:textId="6CABABB6"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3EB1B1D"/>
    <w:multiLevelType w:val="hybridMultilevel"/>
    <w:tmpl w:val="FBB64070"/>
    <w:lvl w:ilvl="0" w:tplc="6F625FC8">
      <w:start w:val="1"/>
      <w:numFmt w:val="bullet"/>
      <w:lvlText w:val=""/>
      <w:lvlJc w:val="left"/>
      <w:pPr>
        <w:ind w:left="502" w:hanging="360"/>
      </w:pPr>
      <w:rPr>
        <w:rFonts w:ascii="Wingdings" w:hAnsi="Wingdings" w:hint="default"/>
        <w:sz w:val="18"/>
        <w:szCs w:val="1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58652404">
    <w:abstractNumId w:val="12"/>
  </w:num>
  <w:num w:numId="2" w16cid:durableId="937174975">
    <w:abstractNumId w:val="16"/>
  </w:num>
  <w:num w:numId="3" w16cid:durableId="1322999369">
    <w:abstractNumId w:val="8"/>
  </w:num>
  <w:num w:numId="4" w16cid:durableId="505753430">
    <w:abstractNumId w:val="11"/>
  </w:num>
  <w:num w:numId="5" w16cid:durableId="1759786122">
    <w:abstractNumId w:val="2"/>
  </w:num>
  <w:num w:numId="6" w16cid:durableId="82799044">
    <w:abstractNumId w:val="15"/>
  </w:num>
  <w:num w:numId="7" w16cid:durableId="273366601">
    <w:abstractNumId w:val="7"/>
  </w:num>
  <w:num w:numId="8" w16cid:durableId="555050244">
    <w:abstractNumId w:val="19"/>
  </w:num>
  <w:num w:numId="9" w16cid:durableId="1842621355">
    <w:abstractNumId w:val="6"/>
  </w:num>
  <w:num w:numId="10" w16cid:durableId="1004866071">
    <w:abstractNumId w:val="1"/>
  </w:num>
  <w:num w:numId="11" w16cid:durableId="1838499726">
    <w:abstractNumId w:val="13"/>
  </w:num>
  <w:num w:numId="12" w16cid:durableId="700323055">
    <w:abstractNumId w:val="5"/>
  </w:num>
  <w:num w:numId="13" w16cid:durableId="1748962716">
    <w:abstractNumId w:val="14"/>
  </w:num>
  <w:num w:numId="14" w16cid:durableId="415715101">
    <w:abstractNumId w:val="0"/>
  </w:num>
  <w:num w:numId="15" w16cid:durableId="1187209629">
    <w:abstractNumId w:val="9"/>
  </w:num>
  <w:num w:numId="16" w16cid:durableId="922909073">
    <w:abstractNumId w:val="3"/>
  </w:num>
  <w:num w:numId="17" w16cid:durableId="1949849263">
    <w:abstractNumId w:val="17"/>
  </w:num>
  <w:num w:numId="18" w16cid:durableId="1989046217">
    <w:abstractNumId w:val="10"/>
  </w:num>
  <w:num w:numId="19" w16cid:durableId="1352756300">
    <w:abstractNumId w:val="18"/>
  </w:num>
  <w:num w:numId="20" w16cid:durableId="1992441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1162"/>
    <w:rsid w:val="000000A6"/>
    <w:rsid w:val="00003F8A"/>
    <w:rsid w:val="000043C6"/>
    <w:rsid w:val="00005506"/>
    <w:rsid w:val="00016034"/>
    <w:rsid w:val="0001722B"/>
    <w:rsid w:val="000263D3"/>
    <w:rsid w:val="0002682A"/>
    <w:rsid w:val="00026CF4"/>
    <w:rsid w:val="00031451"/>
    <w:rsid w:val="0003320A"/>
    <w:rsid w:val="00034041"/>
    <w:rsid w:val="00035BB3"/>
    <w:rsid w:val="00043A6C"/>
    <w:rsid w:val="00054595"/>
    <w:rsid w:val="00062E83"/>
    <w:rsid w:val="0007145E"/>
    <w:rsid w:val="00073E26"/>
    <w:rsid w:val="0007480D"/>
    <w:rsid w:val="00074F3D"/>
    <w:rsid w:val="000804C2"/>
    <w:rsid w:val="000805C3"/>
    <w:rsid w:val="00090110"/>
    <w:rsid w:val="00091E8A"/>
    <w:rsid w:val="00093F68"/>
    <w:rsid w:val="000978E4"/>
    <w:rsid w:val="000A1573"/>
    <w:rsid w:val="000A1BD9"/>
    <w:rsid w:val="000A3F3E"/>
    <w:rsid w:val="000A46B8"/>
    <w:rsid w:val="000A652B"/>
    <w:rsid w:val="000A7D4D"/>
    <w:rsid w:val="000B1402"/>
    <w:rsid w:val="000B1C73"/>
    <w:rsid w:val="000B2CC0"/>
    <w:rsid w:val="000B5F09"/>
    <w:rsid w:val="000B6092"/>
    <w:rsid w:val="000B6D1E"/>
    <w:rsid w:val="000B73F3"/>
    <w:rsid w:val="000C1DDB"/>
    <w:rsid w:val="000C6388"/>
    <w:rsid w:val="000D08AE"/>
    <w:rsid w:val="000D2BAA"/>
    <w:rsid w:val="000D60E4"/>
    <w:rsid w:val="000E5869"/>
    <w:rsid w:val="000F77E0"/>
    <w:rsid w:val="0011020C"/>
    <w:rsid w:val="00113297"/>
    <w:rsid w:val="001134FB"/>
    <w:rsid w:val="00121EA8"/>
    <w:rsid w:val="00122975"/>
    <w:rsid w:val="00132C2D"/>
    <w:rsid w:val="00140122"/>
    <w:rsid w:val="00141B8D"/>
    <w:rsid w:val="00147A2B"/>
    <w:rsid w:val="00153D4E"/>
    <w:rsid w:val="00154EC1"/>
    <w:rsid w:val="001731EF"/>
    <w:rsid w:val="0017440B"/>
    <w:rsid w:val="00184306"/>
    <w:rsid w:val="00190A8C"/>
    <w:rsid w:val="001925E0"/>
    <w:rsid w:val="00196D40"/>
    <w:rsid w:val="001B6DD9"/>
    <w:rsid w:val="001C0D35"/>
    <w:rsid w:val="001C4ECC"/>
    <w:rsid w:val="001C5D5C"/>
    <w:rsid w:val="001D196D"/>
    <w:rsid w:val="001D24C1"/>
    <w:rsid w:val="001D5860"/>
    <w:rsid w:val="001E369D"/>
    <w:rsid w:val="001E3FF1"/>
    <w:rsid w:val="001F5877"/>
    <w:rsid w:val="00200D77"/>
    <w:rsid w:val="0020489E"/>
    <w:rsid w:val="00206781"/>
    <w:rsid w:val="00214250"/>
    <w:rsid w:val="00215114"/>
    <w:rsid w:val="00220748"/>
    <w:rsid w:val="002220EB"/>
    <w:rsid w:val="00225B05"/>
    <w:rsid w:val="00240CCA"/>
    <w:rsid w:val="00241FCD"/>
    <w:rsid w:val="00243000"/>
    <w:rsid w:val="00243F87"/>
    <w:rsid w:val="00244910"/>
    <w:rsid w:val="002450E0"/>
    <w:rsid w:val="0024688A"/>
    <w:rsid w:val="00254B55"/>
    <w:rsid w:val="00261A9D"/>
    <w:rsid w:val="00264936"/>
    <w:rsid w:val="00266C56"/>
    <w:rsid w:val="0027611A"/>
    <w:rsid w:val="00283A94"/>
    <w:rsid w:val="002840D8"/>
    <w:rsid w:val="00287DDF"/>
    <w:rsid w:val="002A1FA2"/>
    <w:rsid w:val="002A377A"/>
    <w:rsid w:val="002A4002"/>
    <w:rsid w:val="002A4C4C"/>
    <w:rsid w:val="002B48A1"/>
    <w:rsid w:val="002C0866"/>
    <w:rsid w:val="002C2984"/>
    <w:rsid w:val="002D37A8"/>
    <w:rsid w:val="002D3E91"/>
    <w:rsid w:val="002E3D4C"/>
    <w:rsid w:val="002E5001"/>
    <w:rsid w:val="0030059B"/>
    <w:rsid w:val="00303D87"/>
    <w:rsid w:val="003045CC"/>
    <w:rsid w:val="00307002"/>
    <w:rsid w:val="003131F3"/>
    <w:rsid w:val="00320515"/>
    <w:rsid w:val="00331E92"/>
    <w:rsid w:val="00332889"/>
    <w:rsid w:val="00335F8D"/>
    <w:rsid w:val="00336832"/>
    <w:rsid w:val="00345201"/>
    <w:rsid w:val="00347DF9"/>
    <w:rsid w:val="00354FAA"/>
    <w:rsid w:val="00355A8C"/>
    <w:rsid w:val="003607A2"/>
    <w:rsid w:val="003613CE"/>
    <w:rsid w:val="00372A51"/>
    <w:rsid w:val="003742EA"/>
    <w:rsid w:val="00387828"/>
    <w:rsid w:val="00395AA0"/>
    <w:rsid w:val="003B19C4"/>
    <w:rsid w:val="003B2214"/>
    <w:rsid w:val="003B3811"/>
    <w:rsid w:val="003B5276"/>
    <w:rsid w:val="003B739C"/>
    <w:rsid w:val="003C49AD"/>
    <w:rsid w:val="003E2094"/>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195F"/>
    <w:rsid w:val="004938F5"/>
    <w:rsid w:val="00494C4C"/>
    <w:rsid w:val="004A0C00"/>
    <w:rsid w:val="004A78FB"/>
    <w:rsid w:val="004A7979"/>
    <w:rsid w:val="004A7E1B"/>
    <w:rsid w:val="004C307A"/>
    <w:rsid w:val="004C3737"/>
    <w:rsid w:val="004C43E8"/>
    <w:rsid w:val="004C7918"/>
    <w:rsid w:val="004D1704"/>
    <w:rsid w:val="004D78DD"/>
    <w:rsid w:val="004E18CE"/>
    <w:rsid w:val="004E42B3"/>
    <w:rsid w:val="004F0644"/>
    <w:rsid w:val="004F083F"/>
    <w:rsid w:val="00500F41"/>
    <w:rsid w:val="005021B0"/>
    <w:rsid w:val="0050658B"/>
    <w:rsid w:val="0051528E"/>
    <w:rsid w:val="005171CC"/>
    <w:rsid w:val="00525B03"/>
    <w:rsid w:val="005325BF"/>
    <w:rsid w:val="0053285A"/>
    <w:rsid w:val="00540456"/>
    <w:rsid w:val="00540679"/>
    <w:rsid w:val="00541130"/>
    <w:rsid w:val="00547C73"/>
    <w:rsid w:val="005539E5"/>
    <w:rsid w:val="00554363"/>
    <w:rsid w:val="00555DE1"/>
    <w:rsid w:val="00560049"/>
    <w:rsid w:val="00564D11"/>
    <w:rsid w:val="00565EAB"/>
    <w:rsid w:val="005711BE"/>
    <w:rsid w:val="00572832"/>
    <w:rsid w:val="00573D41"/>
    <w:rsid w:val="00586FF1"/>
    <w:rsid w:val="00592848"/>
    <w:rsid w:val="00596129"/>
    <w:rsid w:val="005976C8"/>
    <w:rsid w:val="005B731D"/>
    <w:rsid w:val="005C49E2"/>
    <w:rsid w:val="005D444F"/>
    <w:rsid w:val="005E199D"/>
    <w:rsid w:val="005E535E"/>
    <w:rsid w:val="005E725A"/>
    <w:rsid w:val="005F1D22"/>
    <w:rsid w:val="006022FA"/>
    <w:rsid w:val="006026A2"/>
    <w:rsid w:val="00607BC1"/>
    <w:rsid w:val="00607EB0"/>
    <w:rsid w:val="006123E0"/>
    <w:rsid w:val="0062128A"/>
    <w:rsid w:val="00623BF7"/>
    <w:rsid w:val="0062593A"/>
    <w:rsid w:val="00625B83"/>
    <w:rsid w:val="0063020D"/>
    <w:rsid w:val="00633A29"/>
    <w:rsid w:val="006366C3"/>
    <w:rsid w:val="006377D3"/>
    <w:rsid w:val="0064397E"/>
    <w:rsid w:val="006533B7"/>
    <w:rsid w:val="0066102F"/>
    <w:rsid w:val="00671485"/>
    <w:rsid w:val="00680C11"/>
    <w:rsid w:val="0068356E"/>
    <w:rsid w:val="00687C93"/>
    <w:rsid w:val="0069121A"/>
    <w:rsid w:val="00693310"/>
    <w:rsid w:val="00695796"/>
    <w:rsid w:val="0069625E"/>
    <w:rsid w:val="0069658B"/>
    <w:rsid w:val="00696DE9"/>
    <w:rsid w:val="006A03D5"/>
    <w:rsid w:val="006B0274"/>
    <w:rsid w:val="006B7B7F"/>
    <w:rsid w:val="006E01AE"/>
    <w:rsid w:val="006E0FA0"/>
    <w:rsid w:val="006E1329"/>
    <w:rsid w:val="006E246B"/>
    <w:rsid w:val="006E29CB"/>
    <w:rsid w:val="006F3BE9"/>
    <w:rsid w:val="006F759B"/>
    <w:rsid w:val="00704999"/>
    <w:rsid w:val="007077AE"/>
    <w:rsid w:val="00712259"/>
    <w:rsid w:val="00716CED"/>
    <w:rsid w:val="00717105"/>
    <w:rsid w:val="007208FF"/>
    <w:rsid w:val="007227AC"/>
    <w:rsid w:val="00725DDA"/>
    <w:rsid w:val="00741BDE"/>
    <w:rsid w:val="007600A1"/>
    <w:rsid w:val="00762F09"/>
    <w:rsid w:val="00766533"/>
    <w:rsid w:val="00770612"/>
    <w:rsid w:val="00770CBC"/>
    <w:rsid w:val="00772CBE"/>
    <w:rsid w:val="00777F4B"/>
    <w:rsid w:val="00787B9C"/>
    <w:rsid w:val="00787CF9"/>
    <w:rsid w:val="007926FD"/>
    <w:rsid w:val="007A3987"/>
    <w:rsid w:val="007B18E3"/>
    <w:rsid w:val="007B75FD"/>
    <w:rsid w:val="007C05CE"/>
    <w:rsid w:val="007C35FF"/>
    <w:rsid w:val="007D03FC"/>
    <w:rsid w:val="007D2B3B"/>
    <w:rsid w:val="007D3F9C"/>
    <w:rsid w:val="007D41BE"/>
    <w:rsid w:val="007D55AF"/>
    <w:rsid w:val="007E2DB7"/>
    <w:rsid w:val="007E380C"/>
    <w:rsid w:val="007E4AC4"/>
    <w:rsid w:val="007E5AB7"/>
    <w:rsid w:val="007F2337"/>
    <w:rsid w:val="007F48EE"/>
    <w:rsid w:val="007F5363"/>
    <w:rsid w:val="008003FD"/>
    <w:rsid w:val="008015DD"/>
    <w:rsid w:val="00805F9B"/>
    <w:rsid w:val="00811C9B"/>
    <w:rsid w:val="008126AB"/>
    <w:rsid w:val="00814FC2"/>
    <w:rsid w:val="0081525C"/>
    <w:rsid w:val="00815E1B"/>
    <w:rsid w:val="008174BB"/>
    <w:rsid w:val="00825F85"/>
    <w:rsid w:val="00831ED1"/>
    <w:rsid w:val="00834095"/>
    <w:rsid w:val="00840D02"/>
    <w:rsid w:val="00846F6E"/>
    <w:rsid w:val="00853E66"/>
    <w:rsid w:val="008574C7"/>
    <w:rsid w:val="00864AB9"/>
    <w:rsid w:val="00866902"/>
    <w:rsid w:val="00871A6D"/>
    <w:rsid w:val="00873CAF"/>
    <w:rsid w:val="00887A7F"/>
    <w:rsid w:val="00890D7B"/>
    <w:rsid w:val="008916E0"/>
    <w:rsid w:val="00892A6E"/>
    <w:rsid w:val="00893C1D"/>
    <w:rsid w:val="00895594"/>
    <w:rsid w:val="0089683B"/>
    <w:rsid w:val="008A09E3"/>
    <w:rsid w:val="008B08D7"/>
    <w:rsid w:val="008C07A5"/>
    <w:rsid w:val="008C3880"/>
    <w:rsid w:val="008D463D"/>
    <w:rsid w:val="008D5DEE"/>
    <w:rsid w:val="008F597C"/>
    <w:rsid w:val="00902EB4"/>
    <w:rsid w:val="00907E41"/>
    <w:rsid w:val="00921426"/>
    <w:rsid w:val="0092330D"/>
    <w:rsid w:val="009276B2"/>
    <w:rsid w:val="00942E88"/>
    <w:rsid w:val="00952560"/>
    <w:rsid w:val="009535B2"/>
    <w:rsid w:val="009547ED"/>
    <w:rsid w:val="00957AA0"/>
    <w:rsid w:val="00957C2C"/>
    <w:rsid w:val="009638AB"/>
    <w:rsid w:val="00971775"/>
    <w:rsid w:val="0098689E"/>
    <w:rsid w:val="00986A23"/>
    <w:rsid w:val="0099125A"/>
    <w:rsid w:val="009972D0"/>
    <w:rsid w:val="009B383D"/>
    <w:rsid w:val="009B3D9F"/>
    <w:rsid w:val="009B5141"/>
    <w:rsid w:val="009B7009"/>
    <w:rsid w:val="009C585A"/>
    <w:rsid w:val="009C601D"/>
    <w:rsid w:val="009D119E"/>
    <w:rsid w:val="009E04C3"/>
    <w:rsid w:val="009E0FD3"/>
    <w:rsid w:val="009E2EF2"/>
    <w:rsid w:val="009E32CB"/>
    <w:rsid w:val="009E46B4"/>
    <w:rsid w:val="009E4BA8"/>
    <w:rsid w:val="009F323A"/>
    <w:rsid w:val="00A00903"/>
    <w:rsid w:val="00A06E35"/>
    <w:rsid w:val="00A12EB7"/>
    <w:rsid w:val="00A13F1D"/>
    <w:rsid w:val="00A208BA"/>
    <w:rsid w:val="00A24E8B"/>
    <w:rsid w:val="00A271FE"/>
    <w:rsid w:val="00A33A49"/>
    <w:rsid w:val="00A427DC"/>
    <w:rsid w:val="00A50B54"/>
    <w:rsid w:val="00A718A5"/>
    <w:rsid w:val="00A740E5"/>
    <w:rsid w:val="00A75394"/>
    <w:rsid w:val="00A87214"/>
    <w:rsid w:val="00A90343"/>
    <w:rsid w:val="00A96B55"/>
    <w:rsid w:val="00AA1FD2"/>
    <w:rsid w:val="00AA3F10"/>
    <w:rsid w:val="00AA4C35"/>
    <w:rsid w:val="00AB0247"/>
    <w:rsid w:val="00AB0FA5"/>
    <w:rsid w:val="00AB6450"/>
    <w:rsid w:val="00AC0E67"/>
    <w:rsid w:val="00AD7785"/>
    <w:rsid w:val="00AE2C7D"/>
    <w:rsid w:val="00AF5B85"/>
    <w:rsid w:val="00AF6E49"/>
    <w:rsid w:val="00AF71F2"/>
    <w:rsid w:val="00B0135C"/>
    <w:rsid w:val="00B01E52"/>
    <w:rsid w:val="00B05099"/>
    <w:rsid w:val="00B05319"/>
    <w:rsid w:val="00B14EBC"/>
    <w:rsid w:val="00B314E5"/>
    <w:rsid w:val="00B43B34"/>
    <w:rsid w:val="00B46559"/>
    <w:rsid w:val="00B505FA"/>
    <w:rsid w:val="00B5162B"/>
    <w:rsid w:val="00B51CCB"/>
    <w:rsid w:val="00B60D49"/>
    <w:rsid w:val="00B7690A"/>
    <w:rsid w:val="00B81A6F"/>
    <w:rsid w:val="00B8321A"/>
    <w:rsid w:val="00B86406"/>
    <w:rsid w:val="00B91564"/>
    <w:rsid w:val="00B9695C"/>
    <w:rsid w:val="00BA2A87"/>
    <w:rsid w:val="00BA5AB9"/>
    <w:rsid w:val="00BC0216"/>
    <w:rsid w:val="00BD0680"/>
    <w:rsid w:val="00BD1EA5"/>
    <w:rsid w:val="00BD4CD2"/>
    <w:rsid w:val="00BE0E56"/>
    <w:rsid w:val="00BF1D89"/>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56A09"/>
    <w:rsid w:val="00C611CE"/>
    <w:rsid w:val="00C616E2"/>
    <w:rsid w:val="00C70A0C"/>
    <w:rsid w:val="00C72333"/>
    <w:rsid w:val="00C770A6"/>
    <w:rsid w:val="00C77571"/>
    <w:rsid w:val="00C81676"/>
    <w:rsid w:val="00C81D47"/>
    <w:rsid w:val="00C84591"/>
    <w:rsid w:val="00C938B1"/>
    <w:rsid w:val="00C938F7"/>
    <w:rsid w:val="00CA3C0D"/>
    <w:rsid w:val="00CA45F3"/>
    <w:rsid w:val="00CA49F6"/>
    <w:rsid w:val="00CA567A"/>
    <w:rsid w:val="00CB6DB0"/>
    <w:rsid w:val="00CC1491"/>
    <w:rsid w:val="00CD5A8C"/>
    <w:rsid w:val="00CD6AA1"/>
    <w:rsid w:val="00CD6FD2"/>
    <w:rsid w:val="00CE3F23"/>
    <w:rsid w:val="00CE6918"/>
    <w:rsid w:val="00D0194E"/>
    <w:rsid w:val="00D01BD4"/>
    <w:rsid w:val="00D05AA9"/>
    <w:rsid w:val="00D14BD1"/>
    <w:rsid w:val="00D27B26"/>
    <w:rsid w:val="00D45998"/>
    <w:rsid w:val="00D524FB"/>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3BDE"/>
    <w:rsid w:val="00DE472F"/>
    <w:rsid w:val="00DE6748"/>
    <w:rsid w:val="00DE783D"/>
    <w:rsid w:val="00DF1433"/>
    <w:rsid w:val="00DF3B21"/>
    <w:rsid w:val="00DF4EDE"/>
    <w:rsid w:val="00DF500A"/>
    <w:rsid w:val="00DF635D"/>
    <w:rsid w:val="00E003D2"/>
    <w:rsid w:val="00E036D8"/>
    <w:rsid w:val="00E04C17"/>
    <w:rsid w:val="00E07859"/>
    <w:rsid w:val="00E15135"/>
    <w:rsid w:val="00E17BD3"/>
    <w:rsid w:val="00E20CE8"/>
    <w:rsid w:val="00E251D5"/>
    <w:rsid w:val="00E40535"/>
    <w:rsid w:val="00E56710"/>
    <w:rsid w:val="00E601F8"/>
    <w:rsid w:val="00E602E3"/>
    <w:rsid w:val="00E8453A"/>
    <w:rsid w:val="00E86118"/>
    <w:rsid w:val="00E872F7"/>
    <w:rsid w:val="00E917A1"/>
    <w:rsid w:val="00E926EB"/>
    <w:rsid w:val="00E93331"/>
    <w:rsid w:val="00E95580"/>
    <w:rsid w:val="00E9562B"/>
    <w:rsid w:val="00E95D6E"/>
    <w:rsid w:val="00EA748E"/>
    <w:rsid w:val="00EB22FE"/>
    <w:rsid w:val="00EB37F0"/>
    <w:rsid w:val="00EB4EFE"/>
    <w:rsid w:val="00EC5079"/>
    <w:rsid w:val="00EC541D"/>
    <w:rsid w:val="00EC7107"/>
    <w:rsid w:val="00ED3BB5"/>
    <w:rsid w:val="00EE4127"/>
    <w:rsid w:val="00F05ACD"/>
    <w:rsid w:val="00F11A2B"/>
    <w:rsid w:val="00F21D50"/>
    <w:rsid w:val="00F2220F"/>
    <w:rsid w:val="00F27E15"/>
    <w:rsid w:val="00F338A3"/>
    <w:rsid w:val="00F35EAB"/>
    <w:rsid w:val="00F5043F"/>
    <w:rsid w:val="00F51DAD"/>
    <w:rsid w:val="00F571CE"/>
    <w:rsid w:val="00F6717C"/>
    <w:rsid w:val="00F702C2"/>
    <w:rsid w:val="00F7358D"/>
    <w:rsid w:val="00F75A6B"/>
    <w:rsid w:val="00F77256"/>
    <w:rsid w:val="00F779B7"/>
    <w:rsid w:val="00F8535A"/>
    <w:rsid w:val="00F94693"/>
    <w:rsid w:val="00F97013"/>
    <w:rsid w:val="00FA1956"/>
    <w:rsid w:val="00FA4C47"/>
    <w:rsid w:val="00FB1458"/>
    <w:rsid w:val="00FC7EC6"/>
    <w:rsid w:val="00FD28F9"/>
    <w:rsid w:val="00FD5154"/>
    <w:rsid w:val="00FE045E"/>
    <w:rsid w:val="00FE3D15"/>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B1687220-0F38-4CD1-A142-702BD0702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E5607-65E5-42A4-89CF-EA1BBD27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3405</Words>
  <Characters>19415</Characters>
  <Application>Microsoft Office Word</Application>
  <DocSecurity>0</DocSecurity>
  <Lines>161</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Labbadia Alessia</dc:creator>
  <cp:lastModifiedBy>Mingardi Silvia</cp:lastModifiedBy>
  <cp:revision>10</cp:revision>
  <cp:lastPrinted>2023-12-13T08:59:00Z</cp:lastPrinted>
  <dcterms:created xsi:type="dcterms:W3CDTF">2026-08-19T08:27:00Z</dcterms:created>
  <dcterms:modified xsi:type="dcterms:W3CDTF">2026-09-01T12:52:00Z</dcterms:modified>
  <dc:language>it-IT</dc:language>
</cp:coreProperties>
</file>