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E07B00" w:rsidP="005A76FB">
      <w:pPr>
        <w:spacing w:after="0" w:line="315" w:lineRule="exact"/>
      </w:pPr>
    </w:p>
    <w:p w:rsidR="00043900" w:rsidRDefault="00AA6A72" w:rsidP="000C4052">
      <w:pPr>
        <w:spacing w:after="0" w:line="178" w:lineRule="exact"/>
        <w:ind w:left="70" w:firstLine="5033"/>
        <w:rPr>
          <w:rFonts w:ascii="Calibri" w:hAnsi="Calibri" w:cs="Calibri"/>
          <w:noProof/>
          <w:color w:val="000000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DIRETTORE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="00B64C9C">
        <w:rPr>
          <w:rFonts w:ascii="Calibri" w:hAnsi="Calibri" w:cs="Calibri"/>
          <w:noProof/>
          <w:color w:val="000000"/>
          <w:sz w:val="20"/>
          <w:lang w:val="it-IT"/>
        </w:rPr>
        <w:t>DEL DISTRETTO</w:t>
      </w:r>
    </w:p>
    <w:p w:rsidR="00043900" w:rsidRDefault="000C4052" w:rsidP="000C4052">
      <w:pPr>
        <w:spacing w:after="0" w:line="178" w:lineRule="exact"/>
        <w:ind w:left="70" w:firstLine="5033"/>
        <w:rPr>
          <w:lang w:val="it-IT"/>
        </w:rPr>
      </w:pPr>
      <w:r>
        <w:rPr>
          <w:lang w:val="it-IT"/>
        </w:rPr>
        <w:t>DI COMMITTENZA E GARANZIA DELLA CITTÀ DI BOLOGNA</w:t>
      </w:r>
    </w:p>
    <w:p w:rsidR="00710723" w:rsidRPr="00043900" w:rsidRDefault="00710723" w:rsidP="000C4052">
      <w:pPr>
        <w:spacing w:after="0" w:line="178" w:lineRule="exact"/>
        <w:ind w:left="70" w:firstLine="5033"/>
        <w:rPr>
          <w:lang w:val="it-IT"/>
        </w:rPr>
      </w:pPr>
    </w:p>
    <w:p w:rsidR="005A76FB" w:rsidRPr="00043900" w:rsidRDefault="00AA6A72" w:rsidP="000C4052">
      <w:pPr>
        <w:spacing w:after="0" w:line="278" w:lineRule="exact"/>
        <w:ind w:left="70" w:firstLine="5033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AZIENDA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BOLOGNA</w:t>
      </w:r>
    </w:p>
    <w:p w:rsidR="005A76FB" w:rsidRPr="00043900" w:rsidRDefault="00E07B00" w:rsidP="000C4052">
      <w:pPr>
        <w:spacing w:after="0" w:line="240" w:lineRule="exact"/>
        <w:ind w:left="70" w:firstLine="5033"/>
        <w:rPr>
          <w:lang w:val="it-IT"/>
        </w:rPr>
      </w:pPr>
    </w:p>
    <w:p w:rsidR="005A76FB" w:rsidRPr="00043900" w:rsidRDefault="00AA6A72" w:rsidP="00A065B8">
      <w:pPr>
        <w:spacing w:after="0" w:line="356" w:lineRule="exact"/>
        <w:ind w:left="70"/>
        <w:jc w:val="both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DOMANDA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ADESIONE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7"/>
          <w:w w:val="94"/>
          <w:sz w:val="20"/>
          <w:lang w:val="it-IT"/>
        </w:rPr>
        <w:t>ALL’AVVISO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="00B64C9C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ENTI DEL TERZO SETTORE: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MANIFESTAZIONE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INTERESSE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6"/>
          <w:w w:val="94"/>
          <w:sz w:val="20"/>
          <w:lang w:val="it-IT"/>
        </w:rPr>
        <w:t>RELATIVA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AD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ATTIVITA</w:t>
      </w:r>
      <w:r w:rsidR="00A065B8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SUPPORTO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DA PARTE DI VOLONTARI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PER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: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ACCOGLIENZA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L'ACCESSO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AI SERVIZI PRESSO STRUTTURE AZIENDALI</w:t>
      </w:r>
    </w:p>
    <w:p w:rsidR="005A76FB" w:rsidRPr="00043900" w:rsidRDefault="00E07B00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 w:rsidRP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ERVIZI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ACCOMPAGNAMENTO</w:t>
      </w:r>
    </w:p>
    <w:p w:rsidR="005A76FB" w:rsidRPr="00043900" w:rsidRDefault="00E07B00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SOSTEGNO E UMANIZZAZIONE</w:t>
      </w:r>
    </w:p>
    <w:p w:rsidR="005A76FB" w:rsidRPr="00043900" w:rsidRDefault="00E07B00" w:rsidP="005A76FB">
      <w:pPr>
        <w:spacing w:after="0" w:line="240" w:lineRule="exact"/>
        <w:ind w:left="70" w:firstLine="360"/>
        <w:rPr>
          <w:lang w:val="it-IT"/>
        </w:rPr>
      </w:pPr>
    </w:p>
    <w:p w:rsidR="00715613" w:rsidRDefault="00AA6A72" w:rsidP="00710723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PRESSO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LE STRUTTURE AZIENDALI DEL DISTRETTO DI </w:t>
      </w:r>
      <w:r w:rsidR="00715613" w:rsidRPr="0071561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COMMITTENZA E GARANZIA DELLA CITTÀ DI BOLOGNA</w:t>
      </w:r>
    </w:p>
    <w:p w:rsidR="005A76FB" w:rsidRPr="00043900" w:rsidRDefault="00AA6A72" w:rsidP="00710723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Azienda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Unità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Sanitaria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Locale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BOLOGNA.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06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la/il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sottoscritta/o__________________________________________________________________________________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nata/o_______________________________________________il___________________________________________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residente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_______________________________________via______________________________________n.______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in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qualità</w:t>
      </w:r>
      <w:r w:rsidR="00A065B8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______________________________________________________________________________________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della____________________________________________________________________________________________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(inserire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la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ragione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sociale)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con</w:t>
      </w:r>
      <w:r w:rsidR="00A065B8">
        <w:rPr>
          <w:rFonts w:ascii="Calibri" w:hAnsi="Calibri" w:cs="Calibri"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sede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legale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__________________________________via_______________________________________n._____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codice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fiscale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partita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6"/>
          <w:sz w:val="20"/>
          <w:lang w:val="it-IT"/>
        </w:rPr>
        <w:t>IVA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____________________________________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E07B00" w:rsidRDefault="00AA6A72" w:rsidP="00E07B00">
      <w:pPr>
        <w:spacing w:after="0" w:line="327" w:lineRule="exact"/>
        <w:ind w:left="70"/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4"/>
          <w:lang w:val="it-IT"/>
        </w:rPr>
        <w:t>DICHIARA</w:t>
      </w:r>
      <w:r w:rsidR="00A065B8">
        <w:rPr>
          <w:rFonts w:ascii="Calibri" w:hAnsi="Calibri" w:cs="Calibri"/>
          <w:noProof/>
          <w:color w:val="000000"/>
          <w:spacing w:val="6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ai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sensi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dell'art.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47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445/00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consapevole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delle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sanzioni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penali,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caso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dichiarazioni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non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veritiere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,</w:t>
      </w:r>
      <w:r w:rsidR="00E07B00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di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formazione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o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uso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di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atti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falsi,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richiamate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dall'art.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78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del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DPR</w:t>
      </w:r>
      <w:r w:rsidR="00A065B8"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445/00:</w:t>
      </w:r>
    </w:p>
    <w:p w:rsidR="005A76FB" w:rsidRPr="00043900" w:rsidRDefault="00E07B00" w:rsidP="005A76FB">
      <w:pPr>
        <w:spacing w:after="0" w:line="240" w:lineRule="exact"/>
        <w:ind w:left="70"/>
        <w:rPr>
          <w:lang w:val="it-IT"/>
        </w:rPr>
      </w:pPr>
    </w:p>
    <w:p w:rsidR="005A76FB" w:rsidRPr="00E07B00" w:rsidRDefault="00AA6A72" w:rsidP="00E07B00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lang w:val="it-IT"/>
        </w:rPr>
      </w:pPr>
      <w:bookmarkStart w:id="0" w:name="_Hlk3295517"/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l'Associazione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</w:t>
      </w:r>
      <w:r w:rsid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</w:t>
      </w:r>
      <w:r w:rsidR="00715613"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</w:t>
      </w:r>
      <w:r w:rsidR="00715613"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iscritta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="00A065B8"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Registro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="00A065B8"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(specificare quale)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</w:t>
      </w:r>
      <w:r w:rsid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="00A065B8"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n.</w:t>
      </w:r>
      <w:r w:rsidR="00A065B8"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si</w:t>
      </w:r>
      <w:r w:rsidR="00A065B8"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costituita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in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data______________</w:t>
      </w:r>
      <w:r w:rsid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</w:t>
      </w:r>
      <w:r w:rsidR="00A065B8"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;</w:t>
      </w:r>
    </w:p>
    <w:p w:rsidR="005A76FB" w:rsidRDefault="00E07B00" w:rsidP="005A76FB">
      <w:pPr>
        <w:spacing w:after="0" w:line="240" w:lineRule="exact"/>
        <w:ind w:left="70" w:firstLine="720"/>
        <w:rPr>
          <w:lang w:val="it-IT"/>
        </w:rPr>
      </w:pPr>
    </w:p>
    <w:p w:rsidR="005A76FB" w:rsidRPr="00E07B00" w:rsidRDefault="00AA6A72" w:rsidP="00E07B00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oggetto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convenzione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rientra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tra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gli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scopi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dell’Associazione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stessa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ha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proprio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lerisorse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per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provvedere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suddetto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servizio.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particolare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aderiscono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all'Associazione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n._____________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volontari;</w:t>
      </w:r>
    </w:p>
    <w:p w:rsidR="00710723" w:rsidRPr="00043900" w:rsidRDefault="00710723" w:rsidP="005A76FB">
      <w:pPr>
        <w:spacing w:after="0" w:line="240" w:lineRule="exact"/>
        <w:ind w:left="70" w:firstLine="720"/>
        <w:rPr>
          <w:lang w:val="it-IT"/>
        </w:rPr>
      </w:pPr>
    </w:p>
    <w:p w:rsidR="005A76FB" w:rsidRPr="00E07B00" w:rsidRDefault="00AA6A72" w:rsidP="00E07B00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essere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consapevole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presente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domanda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sono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continuativi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non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interrompibili.</w:t>
      </w:r>
      <w:r w:rsidR="008E1314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L’interruzione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porta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decadenza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convenzione;</w:t>
      </w:r>
    </w:p>
    <w:p w:rsidR="00710723" w:rsidRPr="00043900" w:rsidRDefault="00710723" w:rsidP="005A76FB">
      <w:pPr>
        <w:spacing w:after="0" w:line="240" w:lineRule="exact"/>
        <w:ind w:left="70" w:firstLine="720"/>
        <w:rPr>
          <w:lang w:val="it-IT"/>
        </w:rPr>
      </w:pPr>
    </w:p>
    <w:p w:rsidR="005A76FB" w:rsidRPr="00E07B00" w:rsidRDefault="00AA6A72" w:rsidP="00E07B00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propria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associazione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è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="008E1314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disponibile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="008E1314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non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disponibile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(</w:t>
      </w:r>
      <w:r w:rsidRPr="00E07B00">
        <w:rPr>
          <w:rFonts w:ascii="Calibri" w:hAnsi="Calibri" w:cs="Calibri"/>
          <w:b/>
          <w:noProof/>
          <w:color w:val="000000"/>
          <w:spacing w:val="-2"/>
          <w:sz w:val="20"/>
          <w:u w:val="single"/>
          <w:lang w:val="it-IT"/>
        </w:rPr>
        <w:t>selezionare</w:t>
      </w:r>
      <w:r w:rsidR="00A065B8" w:rsidRPr="00E07B00">
        <w:rPr>
          <w:rFonts w:ascii="Calibri" w:hAnsi="Calibri" w:cs="Calibri"/>
          <w:b/>
          <w:noProof/>
          <w:color w:val="000000"/>
          <w:spacing w:val="-2"/>
          <w:sz w:val="20"/>
          <w:u w:val="single"/>
          <w:lang w:val="it-IT"/>
        </w:rPr>
        <w:t xml:space="preserve"> </w:t>
      </w:r>
      <w:r w:rsidRPr="00E07B00">
        <w:rPr>
          <w:rFonts w:ascii="Calibri" w:hAnsi="Calibri" w:cs="Calibri"/>
          <w:b/>
          <w:noProof/>
          <w:color w:val="000000"/>
          <w:spacing w:val="-2"/>
          <w:sz w:val="20"/>
          <w:u w:val="single"/>
          <w:lang w:val="it-IT"/>
        </w:rPr>
        <w:t>scelta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)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ad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adeguarsi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modifiche</w:t>
      </w:r>
      <w:r w:rsidR="008E1314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logistico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organizzative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potranno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addivenire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corso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="00EE7754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d’opera;</w:t>
      </w:r>
    </w:p>
    <w:p w:rsidR="005A76FB" w:rsidRPr="008E1314" w:rsidRDefault="00E07B00" w:rsidP="005A76FB">
      <w:pPr>
        <w:spacing w:after="0" w:line="240" w:lineRule="exact"/>
        <w:ind w:left="70" w:firstLine="720"/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</w:pPr>
    </w:p>
    <w:p w:rsidR="005A76FB" w:rsidRPr="00E07B00" w:rsidRDefault="00AA6A72" w:rsidP="00E07B00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essere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consapevole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servizio,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per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sua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stessa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natura,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implica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una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variabilità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attività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bisogni</w:t>
      </w:r>
      <w:r w:rsidR="008E1314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espressi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dalla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="00EE7754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AUSL;</w:t>
      </w:r>
    </w:p>
    <w:p w:rsidR="00710723" w:rsidRPr="00043900" w:rsidRDefault="00710723" w:rsidP="005A76FB">
      <w:pPr>
        <w:spacing w:after="0" w:line="278" w:lineRule="exact"/>
        <w:ind w:left="70" w:firstLine="720"/>
        <w:rPr>
          <w:lang w:val="it-IT"/>
        </w:rPr>
      </w:pPr>
    </w:p>
    <w:p w:rsidR="005A76FB" w:rsidRPr="00E07B00" w:rsidRDefault="00AA6A72" w:rsidP="00E07B00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bookmarkStart w:id="1" w:name="2"/>
      <w:bookmarkEnd w:id="1"/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messi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disposizione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sono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possesso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cognizioni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tecniche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pratiche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eventuali</w:t>
      </w:r>
      <w:r w:rsidR="008E1314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lastRenderedPageBreak/>
        <w:t>abilitazioni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professionali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svolgimento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attività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prestazioni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specifiche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="008E1314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presente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avviso;</w:t>
      </w:r>
    </w:p>
    <w:p w:rsidR="005A76FB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E07B00" w:rsidRDefault="00AA6A72" w:rsidP="00E07B00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attività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previste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saranno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svolte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l’apporto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determinante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prevalente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propri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aderenti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volontari;</w:t>
      </w:r>
    </w:p>
    <w:p w:rsidR="00710723" w:rsidRDefault="00710723" w:rsidP="00E07B00">
      <w:pPr>
        <w:spacing w:after="0" w:line="240" w:lineRule="exact"/>
        <w:ind w:left="60" w:firstLine="720"/>
        <w:rPr>
          <w:lang w:val="it-IT"/>
        </w:rPr>
      </w:pPr>
    </w:p>
    <w:p w:rsidR="00B8559B" w:rsidRPr="00043900" w:rsidRDefault="00B8559B" w:rsidP="00E07B00">
      <w:pPr>
        <w:spacing w:after="0" w:line="240" w:lineRule="exact"/>
        <w:ind w:left="60" w:firstLine="720"/>
        <w:rPr>
          <w:lang w:val="it-IT"/>
        </w:rPr>
      </w:pPr>
    </w:p>
    <w:p w:rsidR="00710723" w:rsidRPr="00EE7754" w:rsidRDefault="00AA6A72" w:rsidP="00E07B00">
      <w:pPr>
        <w:pStyle w:val="Paragrafoelenco"/>
        <w:numPr>
          <w:ilvl w:val="0"/>
          <w:numId w:val="7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spacing w:val="-3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personale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è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coperto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da</w:t>
      </w:r>
      <w:r w:rsidR="00A065B8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assicurazione</w:t>
      </w:r>
      <w:r w:rsidR="004F41CD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="00CE2E0A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(come da documentazione allegata)</w:t>
      </w:r>
      <w:r w:rsidR="00EE7754"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.</w:t>
      </w:r>
    </w:p>
    <w:bookmarkEnd w:id="0"/>
    <w:p w:rsidR="004F41CD" w:rsidRPr="00E07B00" w:rsidRDefault="004F41CD" w:rsidP="00E07B00">
      <w:pPr>
        <w:spacing w:after="0" w:line="240" w:lineRule="exact"/>
        <w:ind w:left="60" w:firstLine="720"/>
        <w:rPr>
          <w:lang w:val="it-IT"/>
        </w:rPr>
      </w:pPr>
    </w:p>
    <w:p w:rsidR="00710723" w:rsidRPr="00EE7754" w:rsidRDefault="00EE7754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spacing w:val="-3"/>
          <w:sz w:val="20"/>
          <w:lang w:val="it-IT"/>
        </w:rPr>
      </w:pP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Al fine del presente avviso, presenta </w:t>
      </w:r>
      <w:r w:rsidR="00710723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i seguenti 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progetti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, </w:t>
      </w:r>
      <w:r w:rsidR="004F41CD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per 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ciascuno dei quali si allega proposta </w:t>
      </w:r>
      <w:r w:rsidR="00D2403B" w:rsidRPr="00EE7754">
        <w:rPr>
          <w:rFonts w:ascii="Calibri" w:hAnsi="Calibri" w:cs="Calibri"/>
          <w:noProof/>
          <w:spacing w:val="-3"/>
          <w:sz w:val="20"/>
          <w:lang w:val="it-IT"/>
        </w:rPr>
        <w:t>organizzativa-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>e gestion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>ale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:</w:t>
      </w:r>
    </w:p>
    <w:p w:rsidR="00710723" w:rsidRDefault="00710723" w:rsidP="005A76FB">
      <w:pPr>
        <w:spacing w:after="0" w:line="240" w:lineRule="exact"/>
        <w:ind w:left="60" w:firstLine="360"/>
        <w:rPr>
          <w:lang w:val="it-IT"/>
        </w:rPr>
      </w:pP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Accoglienza presso Casa della Salute Borgo-Reno</w:t>
      </w: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Accoglienza Consultorio Familiare “Mazzacorati”</w:t>
      </w: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Distribuzione farmaci a domicilio dal P.</w:t>
      </w:r>
      <w:r>
        <w:rPr>
          <w:lang w:val="it-IT"/>
        </w:rPr>
        <w:t xml:space="preserve"> </w:t>
      </w:r>
      <w:r w:rsidRPr="00715613">
        <w:rPr>
          <w:lang w:val="it-IT"/>
        </w:rPr>
        <w:t>Farmaceutico del Pol. “Chersich</w:t>
      </w: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Azioni di supporto al Servizio USSI, concordate con il Responsabile del caso, a favore di persone con disabilità</w:t>
      </w: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Accoglienza Punti Cup</w:t>
      </w: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Accompagnamento trasporto utenti fragili in cura alla Salute M</w:t>
      </w:r>
      <w:bookmarkStart w:id="2" w:name="_GoBack"/>
      <w:bookmarkEnd w:id="2"/>
      <w:r w:rsidRPr="00715613">
        <w:rPr>
          <w:lang w:val="it-IT"/>
        </w:rPr>
        <w:t>entale di Bologna</w:t>
      </w: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Trasporto di minori per l’accesso ai servizi; accoglienza ed orientamento degli utenti per l’accesso ai servizi</w:t>
      </w: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Attività complementari di accoglienza ed orientamento dell’utenza per supportare l’accesso alle prestazioni delle Commissioni Disabili di Bologna</w:t>
      </w:r>
    </w:p>
    <w:p w:rsidR="00715613" w:rsidRPr="00715613" w:rsidRDefault="00715613" w:rsidP="00715613">
      <w:pPr>
        <w:pStyle w:val="Paragrafoelenco"/>
        <w:numPr>
          <w:ilvl w:val="0"/>
          <w:numId w:val="6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715613">
        <w:rPr>
          <w:lang w:val="it-IT"/>
        </w:rPr>
        <w:t>Attività complementari di accoglienza ed orientamento dell’utenza per supportare l’accesso alle prestazioni della Commissione Patenti Ospedale Maggiore Bologna</w:t>
      </w:r>
    </w:p>
    <w:p w:rsidR="00715613" w:rsidRDefault="00715613" w:rsidP="005A76FB">
      <w:pPr>
        <w:spacing w:after="0" w:line="240" w:lineRule="exact"/>
        <w:ind w:left="60" w:firstLine="36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36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36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36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36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36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36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E07B00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AA6A72" w:rsidP="005A76FB">
      <w:pPr>
        <w:tabs>
          <w:tab w:val="left" w:pos="2704"/>
          <w:tab w:val="left" w:pos="5496"/>
        </w:tabs>
        <w:spacing w:after="0" w:line="315" w:lineRule="exact"/>
        <w:ind w:left="6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</w:t>
      </w:r>
    </w:p>
    <w:p w:rsidR="005A76FB" w:rsidRPr="00043900" w:rsidRDefault="00E07B00" w:rsidP="005A76FB">
      <w:pPr>
        <w:spacing w:after="0" w:line="240" w:lineRule="exact"/>
        <w:ind w:left="60"/>
        <w:rPr>
          <w:lang w:val="it-IT"/>
        </w:rPr>
      </w:pPr>
    </w:p>
    <w:p w:rsidR="005A76FB" w:rsidRPr="00043900" w:rsidRDefault="00AA6A72" w:rsidP="005A76FB">
      <w:pPr>
        <w:tabs>
          <w:tab w:val="left" w:pos="3600"/>
          <w:tab w:val="left" w:pos="7140"/>
        </w:tabs>
        <w:spacing w:after="0" w:line="240" w:lineRule="exact"/>
        <w:ind w:left="60" w:firstLine="72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(luogo)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(data)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(timbro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e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firma)</w:t>
      </w:r>
    </w:p>
    <w:p w:rsidR="005A76FB" w:rsidRPr="000439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5A76FB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72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72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720"/>
        <w:rPr>
          <w:lang w:val="it-IT"/>
        </w:rPr>
      </w:pPr>
    </w:p>
    <w:p w:rsidR="00715613" w:rsidRDefault="00715613" w:rsidP="005A76FB">
      <w:pPr>
        <w:spacing w:after="0" w:line="240" w:lineRule="exact"/>
        <w:ind w:left="60" w:firstLine="720"/>
        <w:rPr>
          <w:lang w:val="it-IT"/>
        </w:rPr>
      </w:pPr>
    </w:p>
    <w:p w:rsidR="00E07B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E07B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E07B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E07B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E07B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E07B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E07B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E07B00" w:rsidRPr="000439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E07B00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EE7754" w:rsidRDefault="00EE7754" w:rsidP="005A76FB">
      <w:pPr>
        <w:spacing w:after="0" w:line="229" w:lineRule="exact"/>
        <w:ind w:left="60"/>
        <w:rPr>
          <w:b/>
          <w:lang w:val="it-IT"/>
        </w:rPr>
      </w:pPr>
      <w:r w:rsidRPr="00EE7754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ALLEGATI:</w:t>
      </w:r>
    </w:p>
    <w:p w:rsidR="005A76FB" w:rsidRPr="00043900" w:rsidRDefault="00E07B00" w:rsidP="005A76FB">
      <w:pPr>
        <w:spacing w:after="0" w:line="240" w:lineRule="exact"/>
        <w:ind w:left="60"/>
        <w:rPr>
          <w:lang w:val="it-IT"/>
        </w:rPr>
      </w:pPr>
    </w:p>
    <w:p w:rsidR="00EE7754" w:rsidRDefault="00AA6A72" w:rsidP="00E07B00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207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Fotocopia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carta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d’identità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del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legale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rappresentante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7262A6" w:rsidP="00E07B00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207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Statuto dell’ETS e, se disponibile</w:t>
      </w:r>
      <w:r w:rsidR="002E73C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,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regolamento che stabilisce i limiti massimi e 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le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condizioni previst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i rimborsi ai propri volontari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207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Proposta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organizzativa</w:t>
      </w:r>
      <w:r w:rsidR="00D2403B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-progettuale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timbrata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firmata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in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pagina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</w:t>
      </w:r>
      <w:r w:rsidR="004D52A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progetto che si intende svolgere</w:t>
      </w:r>
      <w:r w:rsidR="00CE2E0A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, 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che riporta quanto indicato al punto 9 dell’avviso “Criteri ed elementi di valutazione”;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(eventuali) relazioni o documentazione comprovante quanto riportato nella proposta organizzativa e progettuale;</w:t>
      </w:r>
    </w:p>
    <w:p w:rsidR="005A76FB" w:rsidRPr="00EE7754" w:rsidRDefault="004F41CD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Copia </w:t>
      </w:r>
      <w:r w:rsidR="005B33A0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della polizza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assicurativa del personale volontario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.</w:t>
      </w:r>
    </w:p>
    <w:p w:rsidR="005A76FB" w:rsidRPr="00043900" w:rsidRDefault="00E07B00" w:rsidP="005A76FB">
      <w:pPr>
        <w:spacing w:after="0" w:line="240" w:lineRule="exact"/>
        <w:ind w:left="60" w:firstLine="137"/>
        <w:rPr>
          <w:lang w:val="it-IT"/>
        </w:rPr>
      </w:pPr>
    </w:p>
    <w:sectPr w:rsidR="005A76FB" w:rsidRPr="00043900" w:rsidSect="00E07B00">
      <w:type w:val="continuous"/>
      <w:pgSz w:w="11900" w:h="16840"/>
      <w:pgMar w:top="670" w:right="715" w:bottom="709" w:left="1075" w:header="0" w:footer="0" w:gutter="0"/>
      <w:cols w:space="720" w:equalWidth="0">
        <w:col w:w="1011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30" w:rsidRDefault="001D1C30">
      <w:pPr>
        <w:spacing w:after="0" w:line="240" w:lineRule="auto"/>
      </w:pPr>
      <w:r>
        <w:separator/>
      </w:r>
    </w:p>
  </w:endnote>
  <w:endnote w:type="continuationSeparator" w:id="0">
    <w:p w:rsidR="001D1C30" w:rsidRDefault="001D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30" w:rsidRDefault="001D1C30">
      <w:pPr>
        <w:spacing w:after="0" w:line="240" w:lineRule="auto"/>
      </w:pPr>
      <w:r>
        <w:separator/>
      </w:r>
    </w:p>
  </w:footnote>
  <w:footnote w:type="continuationSeparator" w:id="0">
    <w:p w:rsidR="001D1C30" w:rsidRDefault="001D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CA37688"/>
    <w:multiLevelType w:val="hybridMultilevel"/>
    <w:tmpl w:val="BF049336"/>
    <w:lvl w:ilvl="0" w:tplc="9EF4735A">
      <w:start w:val="1"/>
      <w:numFmt w:val="bullet"/>
      <w:lvlText w:val="q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EA371AB"/>
    <w:multiLevelType w:val="hybridMultilevel"/>
    <w:tmpl w:val="6B30AC6A"/>
    <w:lvl w:ilvl="0" w:tplc="E22E869A">
      <w:start w:val="1"/>
      <w:numFmt w:val="decimal"/>
      <w:lvlText w:val="%1."/>
      <w:lvlJc w:val="left"/>
      <w:pPr>
        <w:ind w:left="2770" w:hanging="360"/>
      </w:pPr>
      <w:rPr>
        <w:rFonts w:ascii="Calibri" w:hAnsi="Calibri" w:cs="Calibri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35734971"/>
    <w:multiLevelType w:val="hybridMultilevel"/>
    <w:tmpl w:val="6F860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22093"/>
    <w:multiLevelType w:val="hybridMultilevel"/>
    <w:tmpl w:val="F95A9044"/>
    <w:lvl w:ilvl="0" w:tplc="7A707CD2">
      <w:numFmt w:val="bullet"/>
      <w:lvlText w:val="-"/>
      <w:lvlJc w:val="left"/>
      <w:pPr>
        <w:ind w:left="55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5" w15:restartNumberingAfterBreak="0">
    <w:nsid w:val="79103CD6"/>
    <w:multiLevelType w:val="hybridMultilevel"/>
    <w:tmpl w:val="308231C0"/>
    <w:lvl w:ilvl="0" w:tplc="0410000F">
      <w:start w:val="1"/>
      <w:numFmt w:val="decimal"/>
      <w:lvlText w:val="%1."/>
      <w:lvlJc w:val="left"/>
      <w:pPr>
        <w:ind w:left="1510" w:hanging="360"/>
      </w:pPr>
    </w:lvl>
    <w:lvl w:ilvl="1" w:tplc="04100019" w:tentative="1">
      <w:start w:val="1"/>
      <w:numFmt w:val="lowerLetter"/>
      <w:lvlText w:val="%2."/>
      <w:lvlJc w:val="left"/>
      <w:pPr>
        <w:ind w:left="2230" w:hanging="360"/>
      </w:pPr>
    </w:lvl>
    <w:lvl w:ilvl="2" w:tplc="0410001B" w:tentative="1">
      <w:start w:val="1"/>
      <w:numFmt w:val="lowerRoman"/>
      <w:lvlText w:val="%3."/>
      <w:lvlJc w:val="right"/>
      <w:pPr>
        <w:ind w:left="2950" w:hanging="180"/>
      </w:pPr>
    </w:lvl>
    <w:lvl w:ilvl="3" w:tplc="0410000F" w:tentative="1">
      <w:start w:val="1"/>
      <w:numFmt w:val="decimal"/>
      <w:lvlText w:val="%4."/>
      <w:lvlJc w:val="left"/>
      <w:pPr>
        <w:ind w:left="3670" w:hanging="360"/>
      </w:pPr>
    </w:lvl>
    <w:lvl w:ilvl="4" w:tplc="04100019" w:tentative="1">
      <w:start w:val="1"/>
      <w:numFmt w:val="lowerLetter"/>
      <w:lvlText w:val="%5."/>
      <w:lvlJc w:val="left"/>
      <w:pPr>
        <w:ind w:left="4390" w:hanging="360"/>
      </w:pPr>
    </w:lvl>
    <w:lvl w:ilvl="5" w:tplc="0410001B" w:tentative="1">
      <w:start w:val="1"/>
      <w:numFmt w:val="lowerRoman"/>
      <w:lvlText w:val="%6."/>
      <w:lvlJc w:val="right"/>
      <w:pPr>
        <w:ind w:left="5110" w:hanging="180"/>
      </w:pPr>
    </w:lvl>
    <w:lvl w:ilvl="6" w:tplc="0410000F" w:tentative="1">
      <w:start w:val="1"/>
      <w:numFmt w:val="decimal"/>
      <w:lvlText w:val="%7."/>
      <w:lvlJc w:val="left"/>
      <w:pPr>
        <w:ind w:left="5830" w:hanging="360"/>
      </w:pPr>
    </w:lvl>
    <w:lvl w:ilvl="7" w:tplc="04100019" w:tentative="1">
      <w:start w:val="1"/>
      <w:numFmt w:val="lowerLetter"/>
      <w:lvlText w:val="%8."/>
      <w:lvlJc w:val="left"/>
      <w:pPr>
        <w:ind w:left="6550" w:hanging="360"/>
      </w:pPr>
    </w:lvl>
    <w:lvl w:ilvl="8" w:tplc="0410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6" w15:restartNumberingAfterBreak="0">
    <w:nsid w:val="7EBA74C6"/>
    <w:multiLevelType w:val="hybridMultilevel"/>
    <w:tmpl w:val="3F9211A8"/>
    <w:lvl w:ilvl="0" w:tplc="D22C86A8">
      <w:start w:val="8"/>
      <w:numFmt w:val="bullet"/>
      <w:lvlText w:val="-"/>
      <w:lvlJc w:val="left"/>
      <w:pPr>
        <w:ind w:left="55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43900"/>
    <w:rsid w:val="000C4052"/>
    <w:rsid w:val="000D5CDC"/>
    <w:rsid w:val="001D1C30"/>
    <w:rsid w:val="0029163B"/>
    <w:rsid w:val="002E73C2"/>
    <w:rsid w:val="00325E2F"/>
    <w:rsid w:val="003E2084"/>
    <w:rsid w:val="00407464"/>
    <w:rsid w:val="00487CDD"/>
    <w:rsid w:val="004D52A2"/>
    <w:rsid w:val="004F41CD"/>
    <w:rsid w:val="005B33A0"/>
    <w:rsid w:val="00660089"/>
    <w:rsid w:val="00672A93"/>
    <w:rsid w:val="00683BC5"/>
    <w:rsid w:val="00694E29"/>
    <w:rsid w:val="006B4D91"/>
    <w:rsid w:val="00710723"/>
    <w:rsid w:val="0071116D"/>
    <w:rsid w:val="00715613"/>
    <w:rsid w:val="007262A6"/>
    <w:rsid w:val="00750D6B"/>
    <w:rsid w:val="007C7CEA"/>
    <w:rsid w:val="007F1C1F"/>
    <w:rsid w:val="0084167D"/>
    <w:rsid w:val="00876B6D"/>
    <w:rsid w:val="008E1314"/>
    <w:rsid w:val="00975761"/>
    <w:rsid w:val="00A065B8"/>
    <w:rsid w:val="00A21CBA"/>
    <w:rsid w:val="00A34F20"/>
    <w:rsid w:val="00AA6A72"/>
    <w:rsid w:val="00AB4B49"/>
    <w:rsid w:val="00AC784E"/>
    <w:rsid w:val="00AE32D7"/>
    <w:rsid w:val="00AE7C4B"/>
    <w:rsid w:val="00B229DA"/>
    <w:rsid w:val="00B40DAB"/>
    <w:rsid w:val="00B64C9C"/>
    <w:rsid w:val="00B8559B"/>
    <w:rsid w:val="00B9442E"/>
    <w:rsid w:val="00BF2609"/>
    <w:rsid w:val="00C40754"/>
    <w:rsid w:val="00C41922"/>
    <w:rsid w:val="00C5100F"/>
    <w:rsid w:val="00CE2E0A"/>
    <w:rsid w:val="00D2403B"/>
    <w:rsid w:val="00D8262F"/>
    <w:rsid w:val="00DF67B7"/>
    <w:rsid w:val="00E07B00"/>
    <w:rsid w:val="00EB030D"/>
    <w:rsid w:val="00EE7754"/>
    <w:rsid w:val="00F91CC9"/>
    <w:rsid w:val="00FB10D8"/>
    <w:rsid w:val="00FD2FA2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B5644"/>
  <w15:docId w15:val="{4A0D0A67-9EAC-4ECE-95E3-DDC7C921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229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A0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medic0</dc:creator>
  <cp:keywords/>
  <dc:description/>
  <cp:lastModifiedBy>medic0</cp:lastModifiedBy>
  <cp:revision>4</cp:revision>
  <dcterms:created xsi:type="dcterms:W3CDTF">2019-03-12T13:45:00Z</dcterms:created>
  <dcterms:modified xsi:type="dcterms:W3CDTF">2019-03-12T14:05:00Z</dcterms:modified>
</cp:coreProperties>
</file>