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  <w:r w:rsidRPr="008249A8">
        <w:rPr>
          <w:rFonts w:ascii="Calibri" w:hAnsi="Calibri" w:cs="Calibri"/>
          <w:b/>
          <w:bCs/>
          <w:u w:val="single"/>
        </w:rPr>
        <w:t xml:space="preserve">Bando </w:t>
      </w:r>
      <w:r w:rsidR="002B757E">
        <w:rPr>
          <w:rFonts w:ascii="Calibri" w:hAnsi="Calibri" w:cs="Calibri"/>
          <w:b/>
          <w:bCs/>
          <w:u w:val="single"/>
        </w:rPr>
        <w:t>AIRC 5x1000 -</w:t>
      </w:r>
      <w:r w:rsidR="00F82CC8">
        <w:rPr>
          <w:rFonts w:ascii="Calibri" w:hAnsi="Calibri" w:cs="Calibri"/>
          <w:b/>
          <w:bCs/>
          <w:u w:val="single"/>
        </w:rPr>
        <w:t xml:space="preserve"> </w:t>
      </w:r>
      <w:r w:rsidRPr="008249A8">
        <w:rPr>
          <w:rFonts w:ascii="Calibri" w:hAnsi="Calibri" w:cs="Calibri"/>
          <w:b/>
          <w:bCs/>
          <w:u w:val="single"/>
        </w:rPr>
        <w:t xml:space="preserve"> 202</w:t>
      </w:r>
      <w:r w:rsidR="000D19B2">
        <w:rPr>
          <w:rFonts w:ascii="Calibri" w:hAnsi="Calibri" w:cs="Calibri"/>
          <w:b/>
          <w:bCs/>
          <w:u w:val="single"/>
        </w:rPr>
        <w:t>6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Pr="00E16CCD" w:rsidRDefault="00263D16" w:rsidP="001A60C5">
      <w:pPr>
        <w:pStyle w:val="Paragrafoelenco"/>
        <w:numPr>
          <w:ilvl w:val="0"/>
          <w:numId w:val="12"/>
        </w:num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</w:p>
    <w:p w:rsidR="0091428A" w:rsidRP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progetto</w:t>
      </w:r>
    </w:p>
    <w:p w:rsidR="001A60C5" w:rsidRPr="001A60C5" w:rsidRDefault="001A60C5" w:rsidP="001A60C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(anni):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  <w:r w:rsidR="000D19B2">
        <w:rPr>
          <w:b/>
          <w:bCs/>
          <w:sz w:val="24"/>
          <w:szCs w:val="24"/>
        </w:rPr>
        <w:t xml:space="preserve"> </w:t>
      </w:r>
    </w:p>
    <w:p w:rsidR="0064726D" w:rsidRDefault="00B47119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B47119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879E0" w:rsidRDefault="000879E0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B47119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B47119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B47119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B47119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B47119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B47119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B47119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B47119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B47119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B47119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B47119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B47119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:rsidR="00A17558" w:rsidRPr="00A17558" w:rsidRDefault="00A17558" w:rsidP="00A17558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A17558" w:rsidRDefault="000879E0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17558" w:rsidRPr="00A17558">
        <w:rPr>
          <w:b/>
          <w:bCs/>
          <w:sz w:val="24"/>
          <w:szCs w:val="24"/>
        </w:rPr>
        <w:t xml:space="preserve">. </w:t>
      </w:r>
      <w:r w:rsidR="00AC59DA" w:rsidRPr="00A17558">
        <w:rPr>
          <w:b/>
          <w:bCs/>
          <w:sz w:val="24"/>
          <w:szCs w:val="24"/>
        </w:rPr>
        <w:t>È previsto l’uso di strutture di laboratorio</w:t>
      </w:r>
      <w:r w:rsidR="00326EC4" w:rsidRPr="00A17558">
        <w:rPr>
          <w:b/>
          <w:bCs/>
          <w:sz w:val="24"/>
          <w:szCs w:val="24"/>
        </w:rPr>
        <w:t xml:space="preserve"> (anche all’interno di piattaforme integrate)</w:t>
      </w:r>
      <w:r w:rsidR="00AC59DA" w:rsidRPr="00A17558">
        <w:rPr>
          <w:b/>
          <w:bCs/>
          <w:sz w:val="24"/>
          <w:szCs w:val="24"/>
        </w:rPr>
        <w:t>?</w:t>
      </w:r>
    </w:p>
    <w:p w:rsidR="00AC59DA" w:rsidRDefault="00B47119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B47119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0879E0" w:rsidRDefault="000879E0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E007A" w:rsidRPr="00A17558" w:rsidRDefault="00A17558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879E0">
        <w:rPr>
          <w:b/>
          <w:bCs/>
          <w:sz w:val="24"/>
          <w:szCs w:val="24"/>
        </w:rPr>
        <w:t>0</w:t>
      </w:r>
      <w:r w:rsidR="00A315A1" w:rsidRPr="00A17558">
        <w:rPr>
          <w:b/>
          <w:bCs/>
          <w:sz w:val="24"/>
          <w:szCs w:val="24"/>
        </w:rPr>
        <w:t>.</w:t>
      </w:r>
      <w:r w:rsidR="004E007A" w:rsidRPr="00A17558">
        <w:rPr>
          <w:b/>
          <w:bCs/>
          <w:sz w:val="24"/>
          <w:szCs w:val="24"/>
        </w:rPr>
        <w:t xml:space="preserve">È prevista la collaborazione con </w:t>
      </w:r>
      <w:r w:rsidR="004E007A" w:rsidRPr="00A17558">
        <w:rPr>
          <w:b/>
          <w:bCs/>
          <w:sz w:val="24"/>
          <w:szCs w:val="24"/>
          <w:u w:val="single"/>
        </w:rPr>
        <w:t xml:space="preserve">soggetti </w:t>
      </w:r>
      <w:r w:rsidR="0064726D" w:rsidRPr="00A17558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A17558">
        <w:rPr>
          <w:b/>
          <w:bCs/>
          <w:sz w:val="24"/>
          <w:szCs w:val="24"/>
          <w:u w:val="single"/>
        </w:rPr>
        <w:t xml:space="preserve">esterni ad </w:t>
      </w:r>
      <w:r w:rsidR="00FA465F" w:rsidRPr="00A17558">
        <w:rPr>
          <w:b/>
          <w:bCs/>
          <w:sz w:val="24"/>
          <w:szCs w:val="24"/>
          <w:u w:val="single"/>
        </w:rPr>
        <w:t>ISNB</w:t>
      </w:r>
      <w:r w:rsidR="004E007A" w:rsidRPr="00A17558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1"/>
  </w:num>
  <w:num w:numId="5">
    <w:abstractNumId w:val="18"/>
  </w:num>
  <w:num w:numId="6">
    <w:abstractNumId w:val="20"/>
  </w:num>
  <w:num w:numId="7">
    <w:abstractNumId w:val="12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15"/>
  </w:num>
  <w:num w:numId="13">
    <w:abstractNumId w:val="26"/>
  </w:num>
  <w:num w:numId="14">
    <w:abstractNumId w:val="8"/>
  </w:num>
  <w:num w:numId="15">
    <w:abstractNumId w:val="28"/>
  </w:num>
  <w:num w:numId="16">
    <w:abstractNumId w:val="23"/>
  </w:num>
  <w:num w:numId="17">
    <w:abstractNumId w:val="8"/>
  </w:num>
  <w:num w:numId="18">
    <w:abstractNumId w:val="22"/>
  </w:num>
  <w:num w:numId="19">
    <w:abstractNumId w:val="13"/>
  </w:num>
  <w:num w:numId="20">
    <w:abstractNumId w:val="5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5"/>
  </w:num>
  <w:num w:numId="28">
    <w:abstractNumId w:val="6"/>
  </w:num>
  <w:num w:numId="29">
    <w:abstractNumId w:val="16"/>
  </w:num>
  <w:num w:numId="30">
    <w:abstractNumId w:val="15"/>
  </w:num>
  <w:num w:numId="31">
    <w:abstractNumId w:val="10"/>
  </w:num>
  <w:num w:numId="32">
    <w:abstractNumId w:val="27"/>
  </w:num>
  <w:num w:numId="33">
    <w:abstractNumId w:val="1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879E0"/>
    <w:rsid w:val="00096ABA"/>
    <w:rsid w:val="000B0E50"/>
    <w:rsid w:val="000B2739"/>
    <w:rsid w:val="000C05A2"/>
    <w:rsid w:val="000C079A"/>
    <w:rsid w:val="000D19B2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B757E"/>
    <w:rsid w:val="002E4627"/>
    <w:rsid w:val="00326EC4"/>
    <w:rsid w:val="00353F1D"/>
    <w:rsid w:val="003577F4"/>
    <w:rsid w:val="00360411"/>
    <w:rsid w:val="003911F5"/>
    <w:rsid w:val="00393D78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E007A"/>
    <w:rsid w:val="004E1540"/>
    <w:rsid w:val="004F31EE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702A48"/>
    <w:rsid w:val="00791F20"/>
    <w:rsid w:val="0079538F"/>
    <w:rsid w:val="0079650B"/>
    <w:rsid w:val="007A360B"/>
    <w:rsid w:val="007B2492"/>
    <w:rsid w:val="007B5AD6"/>
    <w:rsid w:val="007C3244"/>
    <w:rsid w:val="007E243B"/>
    <w:rsid w:val="008249A8"/>
    <w:rsid w:val="008406EF"/>
    <w:rsid w:val="00866B19"/>
    <w:rsid w:val="008C2AD3"/>
    <w:rsid w:val="008D1743"/>
    <w:rsid w:val="008D2A57"/>
    <w:rsid w:val="00905CCD"/>
    <w:rsid w:val="0091428A"/>
    <w:rsid w:val="00917946"/>
    <w:rsid w:val="009355D0"/>
    <w:rsid w:val="009521AC"/>
    <w:rsid w:val="009637FB"/>
    <w:rsid w:val="00972734"/>
    <w:rsid w:val="009740E3"/>
    <w:rsid w:val="0097556F"/>
    <w:rsid w:val="009871B2"/>
    <w:rsid w:val="009A4AD0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C20C7"/>
    <w:rsid w:val="00AC59DA"/>
    <w:rsid w:val="00AD6D34"/>
    <w:rsid w:val="00B006F5"/>
    <w:rsid w:val="00B173B2"/>
    <w:rsid w:val="00B177E6"/>
    <w:rsid w:val="00B47119"/>
    <w:rsid w:val="00B546C2"/>
    <w:rsid w:val="00B56F3D"/>
    <w:rsid w:val="00B6343C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18</cp:revision>
  <cp:lastPrinted>2024-12-16T12:36:00Z</cp:lastPrinted>
  <dcterms:created xsi:type="dcterms:W3CDTF">2025-03-19T15:30:00Z</dcterms:created>
  <dcterms:modified xsi:type="dcterms:W3CDTF">2026-02-06T12:38:00Z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