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1B85" w14:textId="0768B94E" w:rsidR="008E08EC" w:rsidRPr="0075603E" w:rsidRDefault="008E08EC" w:rsidP="0075603E">
      <w:pPr>
        <w:autoSpaceDE w:val="0"/>
        <w:autoSpaceDN w:val="0"/>
        <w:adjustRightInd w:val="0"/>
        <w:rPr>
          <w:sz w:val="2"/>
          <w:szCs w:val="2"/>
        </w:rPr>
      </w:pPr>
    </w:p>
    <w:p w14:paraId="143F1308" w14:textId="0B86CCEB" w:rsidR="008E08EC" w:rsidRPr="002425F0" w:rsidRDefault="002425F0" w:rsidP="008E08EC">
      <w:pPr>
        <w:jc w:val="center"/>
        <w:rPr>
          <w:rFonts w:ascii="Garamond" w:hAnsi="Garamond"/>
          <w:sz w:val="72"/>
          <w:szCs w:val="72"/>
        </w:rPr>
      </w:pPr>
      <w:r w:rsidRPr="002425F0">
        <w:rPr>
          <w:rFonts w:ascii="Garamond" w:hAnsi="Garamond"/>
          <w:sz w:val="72"/>
          <w:szCs w:val="72"/>
        </w:rPr>
        <w:t>SEMINARIO</w:t>
      </w:r>
    </w:p>
    <w:p w14:paraId="19BE5EEA" w14:textId="77777777" w:rsidR="008E08EC" w:rsidRPr="002425F0" w:rsidRDefault="008E08EC" w:rsidP="008E08EC">
      <w:pPr>
        <w:jc w:val="center"/>
        <w:rPr>
          <w:sz w:val="72"/>
          <w:szCs w:val="72"/>
        </w:rPr>
      </w:pPr>
    </w:p>
    <w:p w14:paraId="7105608E" w14:textId="77777777" w:rsidR="0075603E" w:rsidRDefault="002425F0" w:rsidP="008E08EC">
      <w:pPr>
        <w:jc w:val="center"/>
        <w:rPr>
          <w:sz w:val="56"/>
          <w:szCs w:val="56"/>
        </w:rPr>
      </w:pPr>
      <w:r w:rsidRPr="0075603E">
        <w:rPr>
          <w:sz w:val="56"/>
          <w:szCs w:val="56"/>
        </w:rPr>
        <w:t xml:space="preserve">Le malattie da accumulo lisosomiale: </w:t>
      </w:r>
    </w:p>
    <w:p w14:paraId="6B12D34C" w14:textId="5EE42251" w:rsidR="008E08EC" w:rsidRPr="0075603E" w:rsidRDefault="002425F0" w:rsidP="008E08EC">
      <w:pPr>
        <w:jc w:val="center"/>
        <w:rPr>
          <w:sz w:val="56"/>
          <w:szCs w:val="56"/>
        </w:rPr>
      </w:pPr>
      <w:r w:rsidRPr="0075603E">
        <w:rPr>
          <w:sz w:val="56"/>
          <w:szCs w:val="56"/>
        </w:rPr>
        <w:t>dalla biologia alla terapia</w:t>
      </w:r>
    </w:p>
    <w:p w14:paraId="29DBE979" w14:textId="77777777" w:rsidR="002425F0" w:rsidRPr="002425F0" w:rsidRDefault="002425F0" w:rsidP="008E08EC">
      <w:pPr>
        <w:jc w:val="center"/>
        <w:rPr>
          <w:sz w:val="72"/>
          <w:szCs w:val="72"/>
        </w:rPr>
      </w:pPr>
    </w:p>
    <w:p w14:paraId="5BB991B7" w14:textId="5D700D01" w:rsidR="00530907" w:rsidRPr="0075603E" w:rsidRDefault="002425F0" w:rsidP="00530907">
      <w:pPr>
        <w:jc w:val="center"/>
        <w:rPr>
          <w:b/>
          <w:bCs/>
          <w:sz w:val="56"/>
          <w:szCs w:val="56"/>
        </w:rPr>
      </w:pPr>
      <w:r w:rsidRPr="0075603E">
        <w:rPr>
          <w:b/>
          <w:bCs/>
          <w:sz w:val="56"/>
          <w:szCs w:val="56"/>
        </w:rPr>
        <w:t>Dott</w:t>
      </w:r>
      <w:r w:rsidR="00624099" w:rsidRPr="0075603E">
        <w:rPr>
          <w:b/>
          <w:bCs/>
          <w:sz w:val="56"/>
          <w:szCs w:val="56"/>
        </w:rPr>
        <w:t>.</w:t>
      </w:r>
      <w:r w:rsidRPr="0075603E">
        <w:rPr>
          <w:b/>
          <w:bCs/>
          <w:sz w:val="56"/>
          <w:szCs w:val="56"/>
        </w:rPr>
        <w:t>ssa Anna Ardissone</w:t>
      </w:r>
      <w:r w:rsidR="00624099" w:rsidRPr="0075603E">
        <w:rPr>
          <w:b/>
          <w:bCs/>
          <w:sz w:val="56"/>
          <w:szCs w:val="56"/>
        </w:rPr>
        <w:t xml:space="preserve"> </w:t>
      </w:r>
    </w:p>
    <w:p w14:paraId="77AE04B6" w14:textId="77777777" w:rsidR="002425F0" w:rsidRPr="0075603E" w:rsidRDefault="002425F0" w:rsidP="00530907">
      <w:pPr>
        <w:jc w:val="center"/>
        <w:rPr>
          <w:rFonts w:ascii="Cambria" w:hAnsi="Cambria" w:cs="Courier New"/>
          <w:color w:val="000000"/>
          <w:sz w:val="44"/>
          <w:szCs w:val="44"/>
          <w:bdr w:val="none" w:sz="0" w:space="0" w:color="auto" w:frame="1"/>
          <w:lang w:eastAsia="en-GB"/>
        </w:rPr>
      </w:pPr>
    </w:p>
    <w:p w14:paraId="49038F9D" w14:textId="77777777" w:rsidR="00624099" w:rsidRPr="0075603E" w:rsidRDefault="00624099" w:rsidP="0062409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42424"/>
          <w:sz w:val="28"/>
          <w:szCs w:val="28"/>
        </w:rPr>
      </w:pPr>
    </w:p>
    <w:p w14:paraId="3E13B40A" w14:textId="335A7195" w:rsidR="0075603E" w:rsidRPr="00671A6F" w:rsidRDefault="0075603E" w:rsidP="0075603E">
      <w:pPr>
        <w:jc w:val="center"/>
        <w:rPr>
          <w:rFonts w:cs="Calibri"/>
          <w:color w:val="242424"/>
          <w:sz w:val="28"/>
          <w:szCs w:val="28"/>
          <w:lang w:val="en-US" w:eastAsia="en-GB"/>
        </w:rPr>
      </w:pPr>
      <w:r w:rsidRPr="00671A6F">
        <w:rPr>
          <w:rFonts w:cs="Calibri"/>
          <w:i/>
          <w:iCs/>
          <w:color w:val="242424"/>
          <w:sz w:val="28"/>
          <w:szCs w:val="28"/>
          <w:lang w:val="en-US" w:eastAsia="en-GB"/>
        </w:rPr>
        <w:t>MD, PhD</w:t>
      </w:r>
    </w:p>
    <w:p w14:paraId="14EEC617" w14:textId="77777777" w:rsidR="0075603E" w:rsidRPr="0075603E" w:rsidRDefault="0075603E" w:rsidP="0075603E">
      <w:pPr>
        <w:jc w:val="center"/>
        <w:rPr>
          <w:rFonts w:cs="Calibri"/>
          <w:color w:val="242424"/>
          <w:sz w:val="28"/>
          <w:szCs w:val="28"/>
          <w:lang w:val="en-US" w:eastAsia="en-GB"/>
        </w:rPr>
      </w:pPr>
      <w:r w:rsidRPr="0075603E">
        <w:rPr>
          <w:rFonts w:cs="Calibri"/>
          <w:i/>
          <w:iCs/>
          <w:color w:val="242424"/>
          <w:sz w:val="28"/>
          <w:szCs w:val="28"/>
          <w:lang w:val="en-US" w:eastAsia="en-GB"/>
        </w:rPr>
        <w:t>Child Neurology Unit - Department of Pediatric Neuroscience</w:t>
      </w:r>
    </w:p>
    <w:p w14:paraId="27322DC2" w14:textId="78E962C4" w:rsidR="0075603E" w:rsidRPr="00671A6F" w:rsidRDefault="0075603E" w:rsidP="0075603E">
      <w:pPr>
        <w:jc w:val="center"/>
        <w:rPr>
          <w:rFonts w:cs="Calibri"/>
          <w:color w:val="242424"/>
          <w:sz w:val="28"/>
          <w:szCs w:val="28"/>
          <w:lang w:val="en-US" w:eastAsia="en-GB"/>
        </w:rPr>
      </w:pPr>
      <w:r w:rsidRPr="00671A6F">
        <w:rPr>
          <w:rFonts w:cs="Calibri"/>
          <w:i/>
          <w:iCs/>
          <w:color w:val="242424"/>
          <w:sz w:val="28"/>
          <w:szCs w:val="28"/>
          <w:lang w:val="en-US" w:eastAsia="en-GB"/>
        </w:rPr>
        <w:t>IRCCS Foundation Neurological Institute "Carlo Besta"</w:t>
      </w:r>
    </w:p>
    <w:p w14:paraId="45987DF8" w14:textId="77777777" w:rsidR="00011AF7" w:rsidRPr="00671A6F" w:rsidRDefault="00011AF7" w:rsidP="00530907">
      <w:pPr>
        <w:rPr>
          <w:b/>
          <w:bCs/>
          <w:sz w:val="56"/>
          <w:szCs w:val="56"/>
          <w:lang w:val="en-US"/>
        </w:rPr>
      </w:pPr>
    </w:p>
    <w:p w14:paraId="735C3C6A" w14:textId="510C964A" w:rsidR="008E08EC" w:rsidRPr="00F1561F" w:rsidRDefault="0075603E" w:rsidP="008E08EC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26</w:t>
      </w:r>
      <w:r w:rsidR="00624099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56"/>
          <w:szCs w:val="56"/>
        </w:rPr>
        <w:t>Febbraio</w:t>
      </w:r>
      <w:proofErr w:type="gramEnd"/>
      <w:r w:rsidR="00530907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624099">
        <w:rPr>
          <w:rFonts w:asciiTheme="minorHAnsi" w:hAnsiTheme="minorHAnsi" w:cstheme="minorHAnsi"/>
          <w:b/>
          <w:bCs/>
          <w:sz w:val="56"/>
          <w:szCs w:val="56"/>
        </w:rPr>
        <w:t>202</w:t>
      </w:r>
      <w:r>
        <w:rPr>
          <w:rFonts w:asciiTheme="minorHAnsi" w:hAnsiTheme="minorHAnsi" w:cstheme="minorHAnsi"/>
          <w:b/>
          <w:bCs/>
          <w:sz w:val="56"/>
          <w:szCs w:val="56"/>
        </w:rPr>
        <w:t>6</w:t>
      </w:r>
      <w:r w:rsidR="00981EC2">
        <w:rPr>
          <w:rFonts w:asciiTheme="minorHAnsi" w:hAnsiTheme="minorHAnsi" w:cstheme="minorHAnsi"/>
          <w:b/>
          <w:bCs/>
          <w:sz w:val="56"/>
          <w:szCs w:val="56"/>
        </w:rPr>
        <w:t xml:space="preserve"> ore 1</w:t>
      </w:r>
      <w:r w:rsidR="00011AF7">
        <w:rPr>
          <w:rFonts w:asciiTheme="minorHAnsi" w:hAnsiTheme="minorHAnsi" w:cstheme="minorHAnsi"/>
          <w:b/>
          <w:bCs/>
          <w:sz w:val="56"/>
          <w:szCs w:val="56"/>
        </w:rPr>
        <w:t>4</w:t>
      </w:r>
    </w:p>
    <w:p w14:paraId="26BBB924" w14:textId="77777777" w:rsidR="0005190D" w:rsidRDefault="0005190D" w:rsidP="0075603E">
      <w:pPr>
        <w:jc w:val="center"/>
        <w:rPr>
          <w:rFonts w:asciiTheme="minorHAnsi" w:hAnsiTheme="minorHAnsi" w:cstheme="minorHAnsi"/>
          <w:b/>
          <w:bCs/>
          <w:sz w:val="44"/>
          <w:szCs w:val="44"/>
          <w:shd w:val="clear" w:color="auto" w:fill="FFFFFF"/>
        </w:rPr>
      </w:pPr>
    </w:p>
    <w:p w14:paraId="21BB31E7" w14:textId="6E5AA6BE" w:rsidR="0075603E" w:rsidRPr="0005190D" w:rsidRDefault="0075603E" w:rsidP="0075603E">
      <w:pPr>
        <w:jc w:val="center"/>
        <w:rPr>
          <w:rFonts w:asciiTheme="minorHAnsi" w:hAnsiTheme="minorHAnsi" w:cstheme="minorHAnsi"/>
          <w:b/>
          <w:bCs/>
          <w:sz w:val="44"/>
          <w:szCs w:val="44"/>
          <w:shd w:val="clear" w:color="auto" w:fill="FFFFFF"/>
        </w:rPr>
      </w:pPr>
      <w:r w:rsidRPr="0005190D">
        <w:rPr>
          <w:rFonts w:asciiTheme="minorHAnsi" w:hAnsiTheme="minorHAnsi" w:cstheme="minorHAnsi"/>
          <w:b/>
          <w:bCs/>
          <w:sz w:val="44"/>
          <w:szCs w:val="44"/>
          <w:shd w:val="clear" w:color="auto" w:fill="FFFFFF"/>
        </w:rPr>
        <w:t>AULA MAGNA CLINICA MEDICA 'VIOLA</w:t>
      </w:r>
      <w:proofErr w:type="gramStart"/>
      <w:r w:rsidRPr="0005190D">
        <w:rPr>
          <w:rFonts w:asciiTheme="minorHAnsi" w:hAnsiTheme="minorHAnsi" w:cstheme="minorHAnsi"/>
          <w:b/>
          <w:bCs/>
          <w:sz w:val="44"/>
          <w:szCs w:val="44"/>
          <w:shd w:val="clear" w:color="auto" w:fill="FFFFFF"/>
        </w:rPr>
        <w:t>'  PAD</w:t>
      </w:r>
      <w:proofErr w:type="gramEnd"/>
      <w:r w:rsidRPr="0005190D">
        <w:rPr>
          <w:rFonts w:asciiTheme="minorHAnsi" w:hAnsiTheme="minorHAnsi" w:cstheme="minorHAnsi"/>
          <w:b/>
          <w:bCs/>
          <w:sz w:val="44"/>
          <w:szCs w:val="44"/>
          <w:shd w:val="clear" w:color="auto" w:fill="FFFFFF"/>
        </w:rPr>
        <w:t xml:space="preserve">. 11 </w:t>
      </w:r>
    </w:p>
    <w:p w14:paraId="17876171" w14:textId="77777777" w:rsidR="00624099" w:rsidRDefault="00624099" w:rsidP="008E08EC">
      <w:pPr>
        <w:jc w:val="center"/>
        <w:rPr>
          <w:rFonts w:asciiTheme="minorHAnsi" w:hAnsiTheme="minorHAnsi" w:cstheme="minorHAnsi"/>
          <w:b/>
          <w:bCs/>
          <w:sz w:val="52"/>
          <w:szCs w:val="52"/>
          <w:shd w:val="clear" w:color="auto" w:fill="FFFFFF"/>
        </w:rPr>
      </w:pPr>
    </w:p>
    <w:p w14:paraId="27689DBE" w14:textId="77777777" w:rsidR="00624099" w:rsidRDefault="00624099" w:rsidP="008E08EC">
      <w:pPr>
        <w:jc w:val="center"/>
        <w:rPr>
          <w:rFonts w:asciiTheme="minorHAnsi" w:hAnsiTheme="minorHAnsi" w:cstheme="minorHAnsi"/>
          <w:b/>
          <w:bCs/>
          <w:sz w:val="52"/>
          <w:szCs w:val="52"/>
          <w:shd w:val="clear" w:color="auto" w:fill="FFFFFF"/>
        </w:rPr>
      </w:pPr>
    </w:p>
    <w:p w14:paraId="65FC9D6B" w14:textId="77777777" w:rsidR="00624099" w:rsidRDefault="00624099" w:rsidP="008E08EC">
      <w:pPr>
        <w:jc w:val="center"/>
        <w:rPr>
          <w:rFonts w:asciiTheme="minorHAnsi" w:hAnsiTheme="minorHAnsi" w:cstheme="minorHAnsi"/>
          <w:b/>
          <w:bCs/>
          <w:sz w:val="52"/>
          <w:szCs w:val="52"/>
          <w:shd w:val="clear" w:color="auto" w:fill="FFFFFF"/>
        </w:rPr>
      </w:pPr>
    </w:p>
    <w:p w14:paraId="797A3CD9" w14:textId="0411CE9D" w:rsidR="00624099" w:rsidRPr="00624099" w:rsidRDefault="00624099" w:rsidP="00624099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2409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Organizzato da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lla</w:t>
      </w:r>
      <w:r w:rsidRPr="0062409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Prof.ssa Caterina Garone</w:t>
      </w:r>
    </w:p>
    <w:sectPr w:rsidR="00624099" w:rsidRPr="006240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F152" w14:textId="77777777" w:rsidR="00636A3C" w:rsidRDefault="00636A3C">
      <w:r>
        <w:separator/>
      </w:r>
    </w:p>
  </w:endnote>
  <w:endnote w:type="continuationSeparator" w:id="0">
    <w:p w14:paraId="7E08FF2F" w14:textId="77777777" w:rsidR="00636A3C" w:rsidRDefault="0063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0E06" w14:textId="77777777" w:rsidR="00671A6F" w:rsidRDefault="00671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B586" w14:textId="77777777" w:rsidR="00BE51B7" w:rsidRDefault="00BE51B7">
    <w:pPr>
      <w:pStyle w:val="Footer"/>
      <w:tabs>
        <w:tab w:val="clear" w:pos="9638"/>
        <w:tab w:val="right" w:pos="10065"/>
      </w:tabs>
      <w:ind w:right="-285"/>
      <w:rPr>
        <w:rFonts w:cs="Calibri"/>
        <w:sz w:val="20"/>
        <w:szCs w:val="20"/>
      </w:rPr>
    </w:pPr>
    <w:r>
      <w:rPr>
        <w:sz w:val="20"/>
        <w:szCs w:val="20"/>
      </w:rPr>
      <w:t xml:space="preserve">C/O IRCCS Policlinico di </w:t>
    </w:r>
    <w:proofErr w:type="gramStart"/>
    <w:r>
      <w:rPr>
        <w:sz w:val="20"/>
        <w:szCs w:val="20"/>
      </w:rPr>
      <w:t>Sant’Orsola</w:t>
    </w:r>
    <w:r>
      <w:rPr>
        <w:rFonts w:cs="Calibri"/>
        <w:sz w:val="20"/>
        <w:szCs w:val="20"/>
      </w:rPr>
      <w:t xml:space="preserve">  |</w:t>
    </w:r>
    <w:proofErr w:type="gramEnd"/>
    <w:r>
      <w:rPr>
        <w:rFonts w:cs="Calibri"/>
        <w:sz w:val="20"/>
        <w:szCs w:val="20"/>
      </w:rPr>
      <w:t xml:space="preserve">  via Massarenti </w:t>
    </w:r>
    <w:proofErr w:type="gramStart"/>
    <w:r>
      <w:rPr>
        <w:rFonts w:cs="Calibri"/>
        <w:sz w:val="20"/>
        <w:szCs w:val="20"/>
      </w:rPr>
      <w:t>9  |</w:t>
    </w:r>
    <w:proofErr w:type="gramEnd"/>
    <w:r>
      <w:rPr>
        <w:rFonts w:cs="Calibri"/>
        <w:sz w:val="20"/>
        <w:szCs w:val="20"/>
      </w:rPr>
      <w:t xml:space="preserve">  40100 Bologna </w:t>
    </w:r>
    <w:proofErr w:type="gramStart"/>
    <w:r>
      <w:rPr>
        <w:rFonts w:cs="Calibri"/>
        <w:sz w:val="20"/>
        <w:szCs w:val="20"/>
      </w:rPr>
      <w:t>|  Italia</w:t>
    </w:r>
    <w:proofErr w:type="gramEnd"/>
    <w:r>
      <w:rPr>
        <w:rFonts w:cs="Calibri"/>
        <w:sz w:val="20"/>
        <w:szCs w:val="20"/>
      </w:rPr>
      <w:t xml:space="preserve">  |  </w:t>
    </w:r>
  </w:p>
  <w:p w14:paraId="45ADB853" w14:textId="0515A274" w:rsidR="00F02318" w:rsidRDefault="00F02318">
    <w:pPr>
      <w:pStyle w:val="Footer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9DFA" w14:textId="77777777" w:rsidR="00671A6F" w:rsidRDefault="00671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C86B" w14:textId="77777777" w:rsidR="00636A3C" w:rsidRDefault="00636A3C">
      <w:r>
        <w:separator/>
      </w:r>
    </w:p>
  </w:footnote>
  <w:footnote w:type="continuationSeparator" w:id="0">
    <w:p w14:paraId="62C4EE17" w14:textId="77777777" w:rsidR="00636A3C" w:rsidRDefault="0063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303C" w14:textId="77777777" w:rsidR="00671A6F" w:rsidRDefault="00671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E44F" w14:textId="2BF6DF83" w:rsidR="00F02318" w:rsidRDefault="00F02318">
    <w:pPr>
      <w:pStyle w:val="Header"/>
    </w:pPr>
  </w:p>
  <w:p w14:paraId="4D8C6C7C" w14:textId="38E970D5" w:rsidR="00F02318" w:rsidRDefault="00671A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5A1BCC" wp14:editId="536B34C7">
          <wp:simplePos x="0" y="0"/>
          <wp:positionH relativeFrom="column">
            <wp:posOffset>1528627</wp:posOffset>
          </wp:positionH>
          <wp:positionV relativeFrom="paragraph">
            <wp:posOffset>139065</wp:posOffset>
          </wp:positionV>
          <wp:extent cx="3087370" cy="1252220"/>
          <wp:effectExtent l="0" t="0" r="0" b="508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F34B" w14:textId="77777777" w:rsidR="00671A6F" w:rsidRDefault="00671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AF7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0D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87AC6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25F0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2CB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7F36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37B"/>
    <w:rsid w:val="002C46DA"/>
    <w:rsid w:val="002C4882"/>
    <w:rsid w:val="002C5BD5"/>
    <w:rsid w:val="002C5C7E"/>
    <w:rsid w:val="002C5F0C"/>
    <w:rsid w:val="002C70B6"/>
    <w:rsid w:val="002C7805"/>
    <w:rsid w:val="002C7D40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0907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0FC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0B71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099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A3C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1A6F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2C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09B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603E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4EC7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2F09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32CB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8EC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1EC2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D80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0FF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952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1B7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273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0AD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550C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5B5D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318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61F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BBF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490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F02D400"/>
  <w15:docId w15:val="{171B16FF-19CB-4586-8420-9219ACD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d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link w:val="EndnoteTextChar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qFormat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character" w:customStyle="1" w:styleId="FooterChar">
    <w:name w:val="Footer Char"/>
    <w:link w:val="Footer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</w:style>
  <w:style w:type="paragraph" w:styleId="NormalWeb">
    <w:name w:val="Normal (Web)"/>
    <w:basedOn w:val="Normal"/>
    <w:uiPriority w:val="99"/>
    <w:unhideWhenUsed/>
    <w:rsid w:val="008E08EC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D15AE028-4A24-4A01-9C3C-002DA7E4F884">AAGG - Settore Comunicazione</AutoreDoc>
    <StatoDoc xmlns="D15AE028-4A24-4A01-9C3C-002DA7E4F884">Definitivo</StatoDoc>
    <Abstract xmlns="D15AE028-4A24-4A01-9C3C-002DA7E4F884" xsi:nil="true"/>
    <_dlc_DocId xmlns="6065cb5a-74bb-4eb5-b75c-49e8a8c96ebe">XE3Q443C6SR4-251932218-5</_dlc_DocId>
    <_dlc_DocIdUrl xmlns="6065cb5a-74bb-4eb5-b75c-49e8a8c96ebe">
      <Url>https://svc.unibo.it/dipartimenti/DIMEC/_layouts/15/DocIdRedir.aspx?ID=XE3Q443C6SR4-251932218-5</Url>
      <Description>XE3Q443C6SR4-251932218-5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73FC913F2798E84CA83A4E36096DF268" ma:contentTypeVersion="0" ma:contentTypeDescription="Documento con Autore, Stato ed Abstract" ma:contentTypeScope="" ma:versionID="9ef621a615d4fc90759cf6ffe742da42">
  <xsd:schema xmlns:xsd="http://www.w3.org/2001/XMLSchema" xmlns:xs="http://www.w3.org/2001/XMLSchema" xmlns:p="http://schemas.microsoft.com/office/2006/metadata/properties" xmlns:ns2="6065cb5a-74bb-4eb5-b75c-49e8a8c96ebe" xmlns:ns3="D15AE028-4A24-4A01-9C3C-002DA7E4F884" targetNamespace="http://schemas.microsoft.com/office/2006/metadata/properties" ma:root="true" ma:fieldsID="71c30519f88163704bd99430c315316f" ns2:_="" ns3:_="">
    <xsd:import namespace="6065cb5a-74bb-4eb5-b75c-49e8a8c96ebe"/>
    <xsd:import namespace="D15AE028-4A24-4A01-9C3C-002DA7E4F8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5cb5a-74bb-4eb5-b75c-49e8a8c96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AE028-4A24-4A01-9C3C-002DA7E4F884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DCA97-0126-44D3-810A-EC48189744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D15AE028-4A24-4A01-9C3C-002DA7E4F884"/>
    <ds:schemaRef ds:uri="6065cb5a-74bb-4eb5-b75c-49e8a8c96ebe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216F4-4648-4F7E-ABFC-1CAD8692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5cb5a-74bb-4eb5-b75c-49e8a8c96ebe"/>
    <ds:schemaRef ds:uri="D15AE028-4A24-4A01-9C3C-002DA7E4F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296</Characters>
  <Application>Microsoft Office Word</Application>
  <DocSecurity>0</DocSecurity>
  <Lines>5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DIMEC _ITA</dc:title>
  <dc:creator>Administrator</dc:creator>
  <cp:lastModifiedBy>Caterina Garone</cp:lastModifiedBy>
  <cp:revision>2</cp:revision>
  <cp:lastPrinted>2023-05-04T12:23:00Z</cp:lastPrinted>
  <dcterms:created xsi:type="dcterms:W3CDTF">2026-01-20T17:41:00Z</dcterms:created>
  <dcterms:modified xsi:type="dcterms:W3CDTF">2026-01-20T17:41:00Z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KSOProductBuildVer">
    <vt:lpwstr>1033-12.2.0.13489</vt:lpwstr>
  </property>
  <property fmtid="{D5CDD505-2E9C-101B-9397-08002B2CF9AE}" pid="4" name="ICV">
    <vt:lpwstr>9CC5915DEFF34BF4BE09646409671848_12</vt:lpwstr>
  </property>
  <property fmtid="{D5CDD505-2E9C-101B-9397-08002B2CF9AE}" pid="5" name="ContentTypeId">
    <vt:lpwstr>0x01010026F95ABEE58B4EE393AD69ACD38038A00073FC913F2798E84CA83A4E36096DF268</vt:lpwstr>
  </property>
  <property fmtid="{D5CDD505-2E9C-101B-9397-08002B2CF9AE}" pid="6" name="_dlc_DocIdItemGuid">
    <vt:lpwstr>e04fa859-ec00-4a72-affe-4d7cacf620d0</vt:lpwstr>
  </property>
</Properties>
</file>